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ms-word.document.macroEnabled.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0B98" w:rsidRDefault="0088345A" w:rsidP="00320CD9">
      <w:pPr>
        <w:pStyle w:val="Heading1"/>
        <w:rPr>
          <w:rFonts w:ascii="Perpetua Titling MT" w:hAnsi="Perpetua Titling MT"/>
          <w:b w:val="0"/>
          <w:sz w:val="40"/>
          <w:szCs w:val="40"/>
        </w:rPr>
      </w:pPr>
      <w:r>
        <w:rPr>
          <w:rFonts w:ascii="Perpetua Titling MT" w:hAnsi="Perpetua Titling MT"/>
          <w:b w:val="0"/>
          <w:sz w:val="40"/>
          <w:szCs w:val="4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4pt;height:63pt">
            <v:imagedata r:id="rId9" o:title=""/>
          </v:shape>
        </w:pict>
      </w:r>
    </w:p>
    <w:p w:rsidR="00A50B98" w:rsidRPr="00A75736" w:rsidRDefault="00A50B98" w:rsidP="00A75736"/>
    <w:p w:rsidR="00A50B98" w:rsidRPr="00BC7646" w:rsidRDefault="00A50B98" w:rsidP="00E12E9D">
      <w:pPr>
        <w:rPr>
          <w:rFonts w:cs="Calibri"/>
          <w:szCs w:val="22"/>
          <w:u w:val="single"/>
        </w:rPr>
      </w:pPr>
      <w:r>
        <w:rPr>
          <w:rFonts w:cs="Calibri"/>
          <w:b/>
          <w:szCs w:val="22"/>
          <w:u w:val="single"/>
        </w:rPr>
        <w:t>Co-</w:t>
      </w:r>
      <w:r w:rsidRPr="00BC7646">
        <w:rPr>
          <w:rFonts w:cs="Calibri"/>
          <w:b/>
          <w:szCs w:val="22"/>
          <w:u w:val="single"/>
        </w:rPr>
        <w:t>Presidents</w:t>
      </w:r>
      <w:r>
        <w:rPr>
          <w:rFonts w:cs="Calibri"/>
          <w:b/>
          <w:szCs w:val="22"/>
          <w:u w:val="single"/>
        </w:rPr>
        <w:t>’ Report 2017-2018</w:t>
      </w:r>
    </w:p>
    <w:p w:rsidR="00A50B98" w:rsidRDefault="00A50B98" w:rsidP="00E12E9D">
      <w:pPr>
        <w:rPr>
          <w:rFonts w:cs="Calibri"/>
          <w:szCs w:val="22"/>
        </w:rPr>
      </w:pPr>
      <w:r>
        <w:rPr>
          <w:rFonts w:cs="Calibri"/>
          <w:szCs w:val="22"/>
        </w:rPr>
        <w:t>A concerted effort was made in 2017-18 on a</w:t>
      </w:r>
      <w:r w:rsidRPr="006637EA">
        <w:rPr>
          <w:rFonts w:cs="Calibri"/>
          <w:szCs w:val="22"/>
        </w:rPr>
        <w:t>dvocacy with key stakeholder groups</w:t>
      </w:r>
      <w:r>
        <w:rPr>
          <w:rFonts w:cs="Calibri"/>
          <w:szCs w:val="22"/>
        </w:rPr>
        <w:t xml:space="preserve"> and the trial of new initiatives to raise the public profile of SAATI across the broader community.</w:t>
      </w:r>
    </w:p>
    <w:p w:rsidR="00A50B98" w:rsidRDefault="00A50B98" w:rsidP="00E12E9D">
      <w:pPr>
        <w:rPr>
          <w:rFonts w:cs="Calibri"/>
          <w:szCs w:val="22"/>
        </w:rPr>
      </w:pPr>
      <w:r>
        <w:rPr>
          <w:rFonts w:cs="Calibri"/>
          <w:szCs w:val="22"/>
        </w:rPr>
        <w:t>The Annual General Meeting last year was significantly well attended and a repeat record attendance is registered for 2018.</w:t>
      </w:r>
    </w:p>
    <w:p w:rsidR="00A50B98" w:rsidRDefault="00A50B98" w:rsidP="00E12E9D">
      <w:pPr>
        <w:rPr>
          <w:rFonts w:cs="Calibri"/>
          <w:szCs w:val="22"/>
        </w:rPr>
      </w:pPr>
      <w:r>
        <w:rPr>
          <w:rFonts w:cs="Calibri"/>
          <w:szCs w:val="22"/>
        </w:rPr>
        <w:t>As a voluntary association established in 1975 SAATI continues to represent</w:t>
      </w:r>
      <w:r w:rsidRPr="006637EA">
        <w:rPr>
          <w:rFonts w:cs="Calibri"/>
          <w:szCs w:val="22"/>
        </w:rPr>
        <w:t xml:space="preserve"> </w:t>
      </w:r>
      <w:r>
        <w:rPr>
          <w:rFonts w:cs="Calibri"/>
          <w:szCs w:val="22"/>
        </w:rPr>
        <w:t xml:space="preserve">all </w:t>
      </w:r>
      <w:r w:rsidRPr="006637EA">
        <w:rPr>
          <w:rFonts w:cs="Calibri"/>
          <w:szCs w:val="22"/>
        </w:rPr>
        <w:t>teachers of Italian</w:t>
      </w:r>
      <w:r>
        <w:rPr>
          <w:rFonts w:cs="Calibri"/>
          <w:szCs w:val="22"/>
        </w:rPr>
        <w:t xml:space="preserve"> in</w:t>
      </w:r>
      <w:r w:rsidRPr="006637EA">
        <w:rPr>
          <w:rFonts w:cs="Calibri"/>
          <w:szCs w:val="22"/>
        </w:rPr>
        <w:t xml:space="preserve"> the </w:t>
      </w:r>
      <w:r>
        <w:rPr>
          <w:rFonts w:cs="Calibri"/>
          <w:szCs w:val="22"/>
        </w:rPr>
        <w:t xml:space="preserve">South Australian </w:t>
      </w:r>
      <w:r w:rsidRPr="006637EA">
        <w:rPr>
          <w:rFonts w:cs="Calibri"/>
          <w:szCs w:val="22"/>
        </w:rPr>
        <w:t>education sector</w:t>
      </w:r>
      <w:r>
        <w:rPr>
          <w:rFonts w:cs="Calibri"/>
          <w:szCs w:val="22"/>
        </w:rPr>
        <w:t>.</w:t>
      </w:r>
    </w:p>
    <w:p w:rsidR="00A50B98" w:rsidRDefault="00A50B98" w:rsidP="00E12E9D">
      <w:pPr>
        <w:rPr>
          <w:rFonts w:cs="Calibri"/>
          <w:szCs w:val="22"/>
        </w:rPr>
      </w:pPr>
      <w:r>
        <w:rPr>
          <w:rFonts w:cs="Calibri"/>
          <w:szCs w:val="22"/>
        </w:rPr>
        <w:t>SAATI is a not-for-profit incorporation and committed to supporting professional learning for teachers and in 2018 has offered free workshops for members and member affiliations (e.g. Dante).</w:t>
      </w:r>
    </w:p>
    <w:p w:rsidR="00A50B98" w:rsidRDefault="00A50B98" w:rsidP="00E12E9D">
      <w:pPr>
        <w:rPr>
          <w:rFonts w:cs="Calibri"/>
          <w:szCs w:val="22"/>
        </w:rPr>
      </w:pPr>
      <w:r>
        <w:rPr>
          <w:rFonts w:cs="Calibri"/>
          <w:szCs w:val="22"/>
        </w:rPr>
        <w:t xml:space="preserve">Following the success of the preview of the Italian film festival for schools in 2017, SAATI is collaborating with Palace Nova Cinema to make this an annual event. The small amount of revenue generated from the </w:t>
      </w:r>
      <w:proofErr w:type="gramStart"/>
      <w:r>
        <w:rPr>
          <w:rFonts w:cs="Calibri"/>
          <w:szCs w:val="22"/>
        </w:rPr>
        <w:t>film</w:t>
      </w:r>
      <w:proofErr w:type="gramEnd"/>
      <w:r>
        <w:rPr>
          <w:rFonts w:cs="Calibri"/>
          <w:szCs w:val="22"/>
        </w:rPr>
        <w:t xml:space="preserve"> event last year was utilised for grants to schools to support students of Italian to attend the film festival screenings designated for classes.  </w:t>
      </w:r>
    </w:p>
    <w:p w:rsidR="00A50B98" w:rsidRDefault="00A50B98" w:rsidP="001B4FF8">
      <w:r>
        <w:rPr>
          <w:rFonts w:cs="Calibri"/>
          <w:szCs w:val="22"/>
        </w:rPr>
        <w:t xml:space="preserve">Details of the 2018 preview of ‘Come un </w:t>
      </w:r>
      <w:proofErr w:type="spellStart"/>
      <w:r>
        <w:rPr>
          <w:rFonts w:cs="Calibri"/>
          <w:szCs w:val="22"/>
        </w:rPr>
        <w:t>gatto</w:t>
      </w:r>
      <w:proofErr w:type="spellEnd"/>
      <w:r>
        <w:rPr>
          <w:rFonts w:cs="Calibri"/>
          <w:szCs w:val="22"/>
        </w:rPr>
        <w:t xml:space="preserve"> in </w:t>
      </w:r>
      <w:proofErr w:type="spellStart"/>
      <w:r>
        <w:rPr>
          <w:rFonts w:cs="Calibri"/>
          <w:szCs w:val="22"/>
        </w:rPr>
        <w:t>tangenziale</w:t>
      </w:r>
      <w:proofErr w:type="spellEnd"/>
      <w:r>
        <w:rPr>
          <w:rFonts w:cs="Calibri"/>
          <w:szCs w:val="22"/>
        </w:rPr>
        <w:t>’ will be available soon.</w:t>
      </w:r>
      <w:r>
        <w:t xml:space="preserve"> </w:t>
      </w:r>
      <w:hyperlink r:id="rId10" w:history="1">
        <w:r w:rsidRPr="00824799">
          <w:rPr>
            <w:rStyle w:val="Hyperlink"/>
          </w:rPr>
          <w:t>https://www.imdb.com/title/tt7129926/</w:t>
        </w:r>
      </w:hyperlink>
      <w:r>
        <w:t xml:space="preserve"> and </w:t>
      </w:r>
      <w:hyperlink r:id="rId11" w:anchor="!/like-a-cat-on-a-highway" w:history="1">
        <w:r>
          <w:rPr>
            <w:rStyle w:val="Hyperlink"/>
          </w:rPr>
          <w:t>https://truecolours.it/#!/like-a-cat-on-a-highway</w:t>
        </w:r>
      </w:hyperlink>
      <w:r>
        <w:t xml:space="preserve"> </w:t>
      </w:r>
    </w:p>
    <w:p w:rsidR="00A50B98" w:rsidRDefault="00A50B98" w:rsidP="00E12E9D">
      <w:r>
        <w:t> </w:t>
      </w:r>
    </w:p>
    <w:p w:rsidR="00A50B98" w:rsidRDefault="00A50B98" w:rsidP="00E12E9D">
      <w:pPr>
        <w:rPr>
          <w:rFonts w:cs="Calibri"/>
          <w:b/>
          <w:szCs w:val="22"/>
        </w:rPr>
      </w:pPr>
      <w:r w:rsidRPr="008F6280">
        <w:rPr>
          <w:rFonts w:cs="Calibri"/>
          <w:b/>
          <w:szCs w:val="22"/>
        </w:rPr>
        <w:t>Key ac</w:t>
      </w:r>
      <w:r>
        <w:rPr>
          <w:rFonts w:cs="Calibri"/>
          <w:b/>
          <w:szCs w:val="22"/>
        </w:rPr>
        <w:t>hievements</w:t>
      </w:r>
      <w:r w:rsidRPr="008F6280">
        <w:rPr>
          <w:rFonts w:cs="Calibri"/>
          <w:b/>
          <w:szCs w:val="22"/>
        </w:rPr>
        <w:t xml:space="preserve"> </w:t>
      </w:r>
    </w:p>
    <w:p w:rsidR="00A50B98" w:rsidRPr="008F6280" w:rsidRDefault="00A50B98" w:rsidP="00E12E9D">
      <w:pPr>
        <w:rPr>
          <w:rFonts w:cs="Calibri"/>
          <w:b/>
          <w:szCs w:val="22"/>
        </w:rPr>
      </w:pPr>
      <w:r>
        <w:rPr>
          <w:rFonts w:cs="Calibri"/>
          <w:b/>
          <w:szCs w:val="22"/>
        </w:rPr>
        <w:t>August –December 2017</w:t>
      </w:r>
    </w:p>
    <w:p w:rsidR="00A50B98" w:rsidRPr="004F3BCC" w:rsidRDefault="00A50B98" w:rsidP="00E12E9D">
      <w:pPr>
        <w:pStyle w:val="ListParagraph"/>
        <w:numPr>
          <w:ilvl w:val="0"/>
          <w:numId w:val="9"/>
        </w:numPr>
        <w:spacing w:after="200" w:line="276" w:lineRule="auto"/>
        <w:rPr>
          <w:rFonts w:ascii="Calibri" w:hAnsi="Calibri" w:cs="Calibri"/>
          <w:b/>
          <w:sz w:val="22"/>
          <w:szCs w:val="22"/>
        </w:rPr>
      </w:pPr>
      <w:r>
        <w:rPr>
          <w:rFonts w:ascii="Calibri" w:hAnsi="Calibri" w:cs="Calibri"/>
          <w:sz w:val="22"/>
          <w:szCs w:val="22"/>
        </w:rPr>
        <w:t xml:space="preserve">Development of support materials and resources for the classroom based on the film </w:t>
      </w:r>
      <w:r w:rsidRPr="006E700C">
        <w:rPr>
          <w:rFonts w:ascii="Calibri" w:hAnsi="Calibri" w:cs="Calibri"/>
          <w:i/>
          <w:sz w:val="22"/>
          <w:szCs w:val="22"/>
        </w:rPr>
        <w:t xml:space="preserve">Troppo </w:t>
      </w:r>
      <w:proofErr w:type="spellStart"/>
      <w:r w:rsidRPr="006E700C">
        <w:rPr>
          <w:rFonts w:ascii="Calibri" w:hAnsi="Calibri" w:cs="Calibri"/>
          <w:i/>
          <w:sz w:val="22"/>
          <w:szCs w:val="22"/>
        </w:rPr>
        <w:t>Napoletano</w:t>
      </w:r>
      <w:proofErr w:type="spellEnd"/>
      <w:r w:rsidRPr="00262454">
        <w:rPr>
          <w:rFonts w:ascii="Calibri" w:hAnsi="Calibri" w:cs="Calibri"/>
          <w:sz w:val="22"/>
          <w:szCs w:val="22"/>
        </w:rPr>
        <w:t xml:space="preserve"> </w:t>
      </w:r>
      <w:r>
        <w:rPr>
          <w:rFonts w:ascii="Calibri" w:hAnsi="Calibri" w:cs="Calibri"/>
          <w:sz w:val="22"/>
          <w:szCs w:val="22"/>
        </w:rPr>
        <w:t>following on from the keynote presentation at the 2017 AGM and film screening.</w:t>
      </w:r>
    </w:p>
    <w:p w:rsidR="00A50B98" w:rsidRPr="001D3E25" w:rsidRDefault="00A50B98" w:rsidP="004F3BCC">
      <w:pPr>
        <w:pStyle w:val="ListParagraph"/>
        <w:spacing w:after="200" w:line="276" w:lineRule="auto"/>
        <w:ind w:left="360"/>
        <w:rPr>
          <w:rFonts w:ascii="Calibri" w:hAnsi="Calibri" w:cs="Calibri"/>
          <w:b/>
          <w:sz w:val="22"/>
          <w:szCs w:val="22"/>
        </w:rPr>
      </w:pPr>
    </w:p>
    <w:p w:rsidR="00A50B98" w:rsidRPr="00A06157" w:rsidRDefault="00A50B98" w:rsidP="00E12E9D">
      <w:pPr>
        <w:pStyle w:val="ListParagraph"/>
        <w:numPr>
          <w:ilvl w:val="0"/>
          <w:numId w:val="9"/>
        </w:numPr>
        <w:spacing w:after="200" w:line="276" w:lineRule="auto"/>
        <w:rPr>
          <w:rFonts w:ascii="Calibri" w:hAnsi="Calibri" w:cs="Calibri"/>
          <w:b/>
          <w:sz w:val="22"/>
          <w:szCs w:val="22"/>
        </w:rPr>
      </w:pPr>
      <w:r>
        <w:rPr>
          <w:rFonts w:ascii="Calibri" w:hAnsi="Calibri" w:cs="Calibri"/>
          <w:sz w:val="22"/>
          <w:szCs w:val="22"/>
        </w:rPr>
        <w:t xml:space="preserve">Provision of financial support to schools for attendance at the Italian film festival school screening of Troppo </w:t>
      </w:r>
      <w:proofErr w:type="spellStart"/>
      <w:r>
        <w:rPr>
          <w:rFonts w:ascii="Calibri" w:hAnsi="Calibri" w:cs="Calibri"/>
          <w:sz w:val="22"/>
          <w:szCs w:val="22"/>
        </w:rPr>
        <w:t>Napoletano</w:t>
      </w:r>
      <w:proofErr w:type="spellEnd"/>
      <w:r>
        <w:rPr>
          <w:rFonts w:ascii="Calibri" w:hAnsi="Calibri" w:cs="Calibri"/>
          <w:sz w:val="22"/>
          <w:szCs w:val="22"/>
        </w:rPr>
        <w:t xml:space="preserve"> in September through an expression of interest. </w:t>
      </w:r>
    </w:p>
    <w:p w:rsidR="00A50B98" w:rsidRPr="00137FB7" w:rsidRDefault="00A50B98" w:rsidP="00A06157">
      <w:pPr>
        <w:pStyle w:val="ListParagraph"/>
        <w:spacing w:after="200" w:line="276" w:lineRule="auto"/>
        <w:ind w:left="360"/>
        <w:rPr>
          <w:rFonts w:ascii="Calibri" w:hAnsi="Calibri" w:cs="Calibri"/>
          <w:b/>
          <w:sz w:val="22"/>
          <w:szCs w:val="22"/>
        </w:rPr>
      </w:pPr>
    </w:p>
    <w:p w:rsidR="00A50B98" w:rsidRPr="0088345A" w:rsidRDefault="00A50B98" w:rsidP="00A06157">
      <w:pPr>
        <w:pStyle w:val="ListParagraph"/>
        <w:numPr>
          <w:ilvl w:val="0"/>
          <w:numId w:val="16"/>
        </w:numPr>
        <w:spacing w:after="200" w:line="276" w:lineRule="auto"/>
        <w:rPr>
          <w:rFonts w:ascii="Calibri" w:hAnsi="Calibri" w:cs="Calibri"/>
          <w:b/>
          <w:sz w:val="22"/>
          <w:szCs w:val="22"/>
        </w:rPr>
      </w:pPr>
      <w:r w:rsidRPr="0088345A">
        <w:rPr>
          <w:rFonts w:ascii="Calibri" w:hAnsi="Calibri" w:cs="Calibri"/>
          <w:sz w:val="22"/>
          <w:szCs w:val="22"/>
        </w:rPr>
        <w:t>Five applications were received</w:t>
      </w:r>
    </w:p>
    <w:p w:rsidR="00A50B98" w:rsidRPr="0088345A" w:rsidRDefault="00A50B98" w:rsidP="00A06157">
      <w:pPr>
        <w:pStyle w:val="ListParagraph"/>
        <w:numPr>
          <w:ilvl w:val="0"/>
          <w:numId w:val="16"/>
        </w:numPr>
        <w:spacing w:after="200" w:line="276" w:lineRule="auto"/>
        <w:rPr>
          <w:rFonts w:ascii="Calibri" w:hAnsi="Calibri" w:cs="Calibri"/>
          <w:sz w:val="22"/>
          <w:szCs w:val="22"/>
        </w:rPr>
      </w:pPr>
      <w:r w:rsidRPr="0088345A">
        <w:rPr>
          <w:rFonts w:ascii="Calibri" w:hAnsi="Calibri" w:cs="Calibri"/>
          <w:sz w:val="22"/>
          <w:szCs w:val="22"/>
        </w:rPr>
        <w:t>Four nominations were made through a panel process including CESA and DECD  schools</w:t>
      </w:r>
    </w:p>
    <w:p w:rsidR="00A50B98" w:rsidRPr="0088345A" w:rsidRDefault="00A50B98" w:rsidP="00A06157">
      <w:pPr>
        <w:pStyle w:val="ListParagraph"/>
        <w:numPr>
          <w:ilvl w:val="0"/>
          <w:numId w:val="16"/>
        </w:numPr>
        <w:spacing w:after="200" w:line="276" w:lineRule="auto"/>
        <w:rPr>
          <w:rFonts w:ascii="Calibri" w:hAnsi="Calibri" w:cs="Calibri"/>
          <w:sz w:val="22"/>
          <w:szCs w:val="22"/>
        </w:rPr>
      </w:pPr>
      <w:r w:rsidRPr="0088345A">
        <w:rPr>
          <w:rFonts w:ascii="Calibri" w:hAnsi="Calibri" w:cs="Calibri"/>
          <w:sz w:val="22"/>
          <w:szCs w:val="22"/>
        </w:rPr>
        <w:t xml:space="preserve">In total, approximately 500 students of Italian attended school screenings at the Palace Nova Cinema.  </w:t>
      </w:r>
    </w:p>
    <w:p w:rsidR="00A50B98" w:rsidRPr="0088345A" w:rsidRDefault="00A50B98" w:rsidP="00137FB7">
      <w:pPr>
        <w:pStyle w:val="ListParagraph"/>
        <w:spacing w:after="200" w:line="276" w:lineRule="auto"/>
        <w:ind w:left="360"/>
        <w:rPr>
          <w:rFonts w:ascii="Calibri" w:hAnsi="Calibri" w:cs="Calibri"/>
          <w:b/>
          <w:sz w:val="22"/>
          <w:szCs w:val="22"/>
        </w:rPr>
      </w:pPr>
    </w:p>
    <w:p w:rsidR="00A50B98" w:rsidRPr="0088345A" w:rsidRDefault="00A50B98" w:rsidP="00E12E9D">
      <w:pPr>
        <w:pStyle w:val="ListParagraph"/>
        <w:numPr>
          <w:ilvl w:val="0"/>
          <w:numId w:val="9"/>
        </w:numPr>
        <w:spacing w:after="200" w:line="276" w:lineRule="auto"/>
        <w:rPr>
          <w:rFonts w:ascii="Calibri" w:hAnsi="Calibri" w:cs="Calibri"/>
          <w:sz w:val="22"/>
          <w:szCs w:val="22"/>
        </w:rPr>
      </w:pPr>
      <w:r w:rsidRPr="0088345A">
        <w:rPr>
          <w:rFonts w:ascii="Calibri" w:hAnsi="Calibri" w:cs="Calibri"/>
          <w:sz w:val="22"/>
          <w:szCs w:val="22"/>
        </w:rPr>
        <w:t>SAATI sponsorship for a teacher to attend conference in Canberra</w:t>
      </w:r>
    </w:p>
    <w:p w:rsidR="00A50B98" w:rsidRPr="004A1BE9" w:rsidRDefault="00A50B98" w:rsidP="004A1BE9">
      <w:pPr>
        <w:pStyle w:val="ListParagraph"/>
        <w:spacing w:after="200" w:line="276" w:lineRule="auto"/>
        <w:ind w:left="0"/>
        <w:rPr>
          <w:rFonts w:ascii="Calibri" w:hAnsi="Calibri" w:cs="Calibri"/>
          <w:b/>
          <w:sz w:val="22"/>
          <w:szCs w:val="22"/>
        </w:rPr>
      </w:pPr>
      <w:bookmarkStart w:id="0" w:name="_GoBack"/>
      <w:bookmarkEnd w:id="0"/>
      <w:r>
        <w:rPr>
          <w:rFonts w:ascii="Calibri" w:hAnsi="Calibri" w:cs="Calibri"/>
          <w:b/>
          <w:sz w:val="22"/>
          <w:szCs w:val="22"/>
        </w:rPr>
        <w:t xml:space="preserve"> </w:t>
      </w:r>
    </w:p>
    <w:p w:rsidR="00A50B98" w:rsidRPr="004F3BCC" w:rsidRDefault="00A50B98" w:rsidP="00E12E9D">
      <w:pPr>
        <w:pStyle w:val="ListParagraph"/>
        <w:numPr>
          <w:ilvl w:val="0"/>
          <w:numId w:val="9"/>
        </w:numPr>
        <w:spacing w:after="200" w:line="276" w:lineRule="auto"/>
        <w:rPr>
          <w:rFonts w:ascii="Calibri" w:hAnsi="Calibri" w:cs="Calibri"/>
          <w:b/>
          <w:sz w:val="22"/>
          <w:szCs w:val="22"/>
        </w:rPr>
      </w:pPr>
      <w:r>
        <w:rPr>
          <w:rFonts w:ascii="Calibri" w:hAnsi="Calibri" w:cs="Calibri"/>
          <w:sz w:val="22"/>
          <w:szCs w:val="22"/>
        </w:rPr>
        <w:t xml:space="preserve">Nomination of two beginning teachers of Italian at the World Teachers Day Awards Ceremony and attending the </w:t>
      </w:r>
      <w:r w:rsidRPr="00262454">
        <w:rPr>
          <w:rFonts w:ascii="Calibri" w:hAnsi="Calibri" w:cs="Calibri"/>
          <w:sz w:val="22"/>
          <w:szCs w:val="22"/>
        </w:rPr>
        <w:t>reception</w:t>
      </w:r>
      <w:r>
        <w:rPr>
          <w:rFonts w:ascii="Calibri" w:hAnsi="Calibri" w:cs="Calibri"/>
          <w:sz w:val="22"/>
          <w:szCs w:val="22"/>
        </w:rPr>
        <w:t xml:space="preserve"> with them in October 2017.</w:t>
      </w:r>
      <w:r w:rsidRPr="00262454">
        <w:rPr>
          <w:rFonts w:ascii="Calibri" w:hAnsi="Calibri" w:cs="Calibri"/>
          <w:sz w:val="22"/>
          <w:szCs w:val="22"/>
        </w:rPr>
        <w:t xml:space="preserve"> The Minister for Education and Child Development </w:t>
      </w:r>
      <w:proofErr w:type="gramStart"/>
      <w:r>
        <w:rPr>
          <w:rFonts w:ascii="Calibri" w:hAnsi="Calibri" w:cs="Calibri"/>
          <w:sz w:val="22"/>
          <w:szCs w:val="22"/>
        </w:rPr>
        <w:t>officiated</w:t>
      </w:r>
      <w:proofErr w:type="gramEnd"/>
      <w:r>
        <w:rPr>
          <w:rFonts w:ascii="Calibri" w:hAnsi="Calibri" w:cs="Calibri"/>
          <w:sz w:val="22"/>
          <w:szCs w:val="22"/>
        </w:rPr>
        <w:t xml:space="preserve"> the </w:t>
      </w:r>
      <w:r w:rsidRPr="00262454">
        <w:rPr>
          <w:rFonts w:ascii="Calibri" w:hAnsi="Calibri" w:cs="Calibri"/>
          <w:sz w:val="22"/>
          <w:szCs w:val="22"/>
        </w:rPr>
        <w:t>awards</w:t>
      </w:r>
      <w:r>
        <w:rPr>
          <w:rFonts w:ascii="Calibri" w:hAnsi="Calibri" w:cs="Calibri"/>
          <w:sz w:val="22"/>
          <w:szCs w:val="22"/>
        </w:rPr>
        <w:t>.</w:t>
      </w:r>
      <w:r w:rsidRPr="00262454">
        <w:rPr>
          <w:rFonts w:ascii="Calibri" w:hAnsi="Calibri" w:cs="Calibri"/>
          <w:sz w:val="22"/>
          <w:szCs w:val="22"/>
        </w:rPr>
        <w:t xml:space="preserve"> </w:t>
      </w:r>
    </w:p>
    <w:p w:rsidR="00A50B98" w:rsidRPr="00A06157" w:rsidRDefault="00A50B98" w:rsidP="004F3BCC">
      <w:pPr>
        <w:pStyle w:val="ListParagraph"/>
        <w:spacing w:after="200" w:line="276" w:lineRule="auto"/>
        <w:ind w:left="360"/>
        <w:rPr>
          <w:rFonts w:ascii="Calibri" w:hAnsi="Calibri" w:cs="Calibri"/>
          <w:b/>
          <w:sz w:val="22"/>
          <w:szCs w:val="22"/>
        </w:rPr>
      </w:pPr>
    </w:p>
    <w:p w:rsidR="00A50B98" w:rsidRPr="004F3BCC" w:rsidRDefault="00A50B98" w:rsidP="00E12E9D">
      <w:pPr>
        <w:pStyle w:val="ListParagraph"/>
        <w:numPr>
          <w:ilvl w:val="0"/>
          <w:numId w:val="9"/>
        </w:numPr>
        <w:spacing w:after="200" w:line="276" w:lineRule="auto"/>
        <w:rPr>
          <w:rFonts w:ascii="Calibri" w:hAnsi="Calibri" w:cs="Calibri"/>
          <w:b/>
          <w:sz w:val="22"/>
          <w:szCs w:val="22"/>
        </w:rPr>
      </w:pPr>
      <w:r>
        <w:rPr>
          <w:rFonts w:ascii="Calibri" w:hAnsi="Calibri" w:cs="Calibri"/>
          <w:sz w:val="22"/>
          <w:szCs w:val="22"/>
        </w:rPr>
        <w:t>Facilitation of an interview for</w:t>
      </w:r>
      <w:r w:rsidRPr="00786CB2">
        <w:rPr>
          <w:rFonts w:ascii="Calibri" w:hAnsi="Calibri" w:cs="Calibri"/>
          <w:sz w:val="22"/>
          <w:szCs w:val="22"/>
        </w:rPr>
        <w:t xml:space="preserve"> </w:t>
      </w:r>
      <w:r w:rsidRPr="00786CB2">
        <w:rPr>
          <w:rFonts w:ascii="Calibri" w:hAnsi="Calibri" w:cs="Calibri"/>
          <w:i/>
          <w:sz w:val="22"/>
          <w:szCs w:val="22"/>
        </w:rPr>
        <w:t xml:space="preserve">Il </w:t>
      </w:r>
      <w:proofErr w:type="spellStart"/>
      <w:r w:rsidRPr="00786CB2">
        <w:rPr>
          <w:rFonts w:ascii="Calibri" w:hAnsi="Calibri" w:cs="Calibri"/>
          <w:i/>
          <w:sz w:val="22"/>
          <w:szCs w:val="22"/>
        </w:rPr>
        <w:t>Globo</w:t>
      </w:r>
      <w:proofErr w:type="spellEnd"/>
      <w:r w:rsidRPr="00786CB2">
        <w:rPr>
          <w:rFonts w:ascii="Calibri" w:hAnsi="Calibri" w:cs="Calibri"/>
          <w:sz w:val="22"/>
          <w:szCs w:val="22"/>
        </w:rPr>
        <w:t xml:space="preserve"> newspaper </w:t>
      </w:r>
      <w:r>
        <w:rPr>
          <w:rFonts w:ascii="Calibri" w:hAnsi="Calibri" w:cs="Calibri"/>
          <w:sz w:val="22"/>
          <w:szCs w:val="22"/>
        </w:rPr>
        <w:t xml:space="preserve">in October 2017 regarding an article to promote </w:t>
      </w:r>
      <w:r w:rsidRPr="00786CB2">
        <w:rPr>
          <w:rFonts w:ascii="Calibri" w:hAnsi="Calibri" w:cs="Calibri"/>
          <w:sz w:val="22"/>
          <w:szCs w:val="22"/>
        </w:rPr>
        <w:t>the teaching of Italian in South Australia</w:t>
      </w:r>
      <w:r>
        <w:rPr>
          <w:rFonts w:ascii="Calibri" w:hAnsi="Calibri" w:cs="Calibri"/>
          <w:sz w:val="22"/>
          <w:szCs w:val="22"/>
        </w:rPr>
        <w:t xml:space="preserve">. This included discussion on </w:t>
      </w:r>
      <w:r w:rsidRPr="00786CB2">
        <w:rPr>
          <w:rFonts w:ascii="Calibri" w:hAnsi="Calibri" w:cs="Calibri"/>
          <w:sz w:val="22"/>
          <w:szCs w:val="22"/>
        </w:rPr>
        <w:t>education and systemic priorities</w:t>
      </w:r>
      <w:r>
        <w:rPr>
          <w:rFonts w:ascii="Calibri" w:hAnsi="Calibri" w:cs="Calibri"/>
          <w:sz w:val="22"/>
          <w:szCs w:val="22"/>
        </w:rPr>
        <w:t>, professional learning for teachers of Italian and key issues in languages.</w:t>
      </w:r>
    </w:p>
    <w:p w:rsidR="00A50B98" w:rsidRDefault="00A50B98" w:rsidP="004F3BCC">
      <w:pPr>
        <w:pStyle w:val="ListParagraph"/>
        <w:rPr>
          <w:rFonts w:ascii="Calibri" w:hAnsi="Calibri" w:cs="Calibri"/>
          <w:b/>
          <w:sz w:val="22"/>
          <w:szCs w:val="22"/>
        </w:rPr>
      </w:pPr>
    </w:p>
    <w:p w:rsidR="00A50B98" w:rsidRPr="00AE461D" w:rsidRDefault="00A50B98" w:rsidP="004F3BCC">
      <w:pPr>
        <w:pStyle w:val="ListParagraph"/>
        <w:numPr>
          <w:ilvl w:val="0"/>
          <w:numId w:val="9"/>
        </w:numPr>
        <w:spacing w:after="200" w:line="276" w:lineRule="auto"/>
        <w:rPr>
          <w:rFonts w:ascii="Calibri" w:hAnsi="Calibri" w:cs="Calibri"/>
          <w:b/>
          <w:sz w:val="22"/>
          <w:szCs w:val="22"/>
        </w:rPr>
      </w:pPr>
      <w:r w:rsidRPr="00AE461D">
        <w:rPr>
          <w:rFonts w:ascii="Calibri" w:hAnsi="Calibri" w:cs="Calibri"/>
          <w:sz w:val="22"/>
          <w:szCs w:val="22"/>
        </w:rPr>
        <w:t>Progressi</w:t>
      </w:r>
      <w:r>
        <w:rPr>
          <w:rFonts w:ascii="Calibri" w:hAnsi="Calibri" w:cs="Calibri"/>
          <w:sz w:val="22"/>
          <w:szCs w:val="22"/>
        </w:rPr>
        <w:t>on on</w:t>
      </w:r>
      <w:r w:rsidRPr="00AE461D">
        <w:rPr>
          <w:rFonts w:ascii="Calibri" w:hAnsi="Calibri" w:cs="Calibri"/>
          <w:sz w:val="22"/>
          <w:szCs w:val="22"/>
        </w:rPr>
        <w:t xml:space="preserve"> the work of the CEASA professional learning grant ($4,500) to explore </w:t>
      </w:r>
      <w:r w:rsidRPr="00AE461D">
        <w:rPr>
          <w:rFonts w:ascii="Calibri" w:hAnsi="Calibri" w:cs="Calibri"/>
          <w:i/>
          <w:sz w:val="22"/>
          <w:szCs w:val="22"/>
        </w:rPr>
        <w:t xml:space="preserve">Critical and Creative thinking in the Italian classroom </w:t>
      </w:r>
      <w:r w:rsidRPr="00AE461D">
        <w:rPr>
          <w:rFonts w:ascii="Calibri" w:hAnsi="Calibri" w:cs="Calibri"/>
          <w:sz w:val="22"/>
          <w:szCs w:val="22"/>
        </w:rPr>
        <w:t xml:space="preserve">led by Dr Michelle Kohler with </w:t>
      </w:r>
      <w:r w:rsidRPr="0088345A">
        <w:rPr>
          <w:rFonts w:ascii="Calibri" w:hAnsi="Calibri" w:cs="Calibri"/>
          <w:sz w:val="22"/>
          <w:szCs w:val="22"/>
        </w:rPr>
        <w:t>seven teachers</w:t>
      </w:r>
      <w:r w:rsidRPr="00AE461D">
        <w:rPr>
          <w:rFonts w:ascii="Calibri" w:hAnsi="Calibri" w:cs="Calibri"/>
          <w:sz w:val="22"/>
          <w:szCs w:val="22"/>
        </w:rPr>
        <w:t xml:space="preserve"> from across </w:t>
      </w:r>
      <w:r w:rsidRPr="0088345A">
        <w:rPr>
          <w:rFonts w:ascii="Calibri" w:hAnsi="Calibri" w:cs="Calibri"/>
          <w:sz w:val="22"/>
          <w:szCs w:val="22"/>
        </w:rPr>
        <w:lastRenderedPageBreak/>
        <w:t>two primary and three secondary schools in CESA and the Department.</w:t>
      </w:r>
      <w:r w:rsidRPr="00AE461D">
        <w:rPr>
          <w:rFonts w:ascii="Calibri" w:hAnsi="Calibri" w:cs="Calibri"/>
          <w:sz w:val="22"/>
          <w:szCs w:val="22"/>
        </w:rPr>
        <w:t xml:space="preserve"> </w:t>
      </w:r>
      <w:r w:rsidRPr="00AE461D">
        <w:rPr>
          <w:rFonts w:ascii="Calibri" w:hAnsi="Calibri" w:cs="Calibri"/>
          <w:i/>
          <w:sz w:val="22"/>
          <w:szCs w:val="22"/>
        </w:rPr>
        <w:t xml:space="preserve"> </w:t>
      </w:r>
      <w:r w:rsidRPr="00AE461D">
        <w:rPr>
          <w:rFonts w:ascii="Calibri" w:hAnsi="Calibri" w:cs="Calibri"/>
          <w:sz w:val="22"/>
          <w:szCs w:val="22"/>
        </w:rPr>
        <w:t>This has included working within a professional learning community; undertaking action</w:t>
      </w:r>
      <w:r>
        <w:rPr>
          <w:rFonts w:ascii="Calibri" w:hAnsi="Calibri" w:cs="Calibri"/>
          <w:sz w:val="22"/>
          <w:szCs w:val="22"/>
        </w:rPr>
        <w:t>-</w:t>
      </w:r>
      <w:r w:rsidRPr="00AE461D">
        <w:rPr>
          <w:rFonts w:ascii="Calibri" w:hAnsi="Calibri" w:cs="Calibri"/>
          <w:sz w:val="22"/>
          <w:szCs w:val="22"/>
        </w:rPr>
        <w:t>based classroom research in sites</w:t>
      </w:r>
      <w:r>
        <w:rPr>
          <w:rFonts w:ascii="Calibri" w:hAnsi="Calibri" w:cs="Calibri"/>
          <w:sz w:val="22"/>
          <w:szCs w:val="22"/>
        </w:rPr>
        <w:t>. (Nov/Dec)</w:t>
      </w:r>
    </w:p>
    <w:p w:rsidR="00A50B98" w:rsidRDefault="00A50B98" w:rsidP="00AE461D">
      <w:pPr>
        <w:pStyle w:val="ListParagraph"/>
        <w:rPr>
          <w:rFonts w:ascii="Calibri" w:hAnsi="Calibri" w:cs="Calibri"/>
          <w:sz w:val="22"/>
          <w:szCs w:val="22"/>
        </w:rPr>
      </w:pPr>
    </w:p>
    <w:p w:rsidR="00A50B98" w:rsidRDefault="00A50B98" w:rsidP="00AE461D">
      <w:pPr>
        <w:pStyle w:val="ListParagraph"/>
        <w:numPr>
          <w:ilvl w:val="0"/>
          <w:numId w:val="9"/>
        </w:numPr>
        <w:spacing w:after="200" w:line="276" w:lineRule="auto"/>
        <w:rPr>
          <w:rFonts w:ascii="Calibri" w:hAnsi="Calibri" w:cs="Calibri"/>
          <w:b/>
          <w:sz w:val="22"/>
          <w:szCs w:val="22"/>
        </w:rPr>
      </w:pPr>
      <w:r w:rsidRPr="00405A30">
        <w:rPr>
          <w:rFonts w:ascii="Calibri" w:hAnsi="Calibri" w:cs="Calibri"/>
          <w:sz w:val="22"/>
          <w:szCs w:val="22"/>
        </w:rPr>
        <w:t>Provision of a formal presentation at a CEASA forum in November re the project implementation developed from the professional learning grant.</w:t>
      </w:r>
    </w:p>
    <w:p w:rsidR="00A50B98" w:rsidRDefault="00A50B98" w:rsidP="00405A30">
      <w:pPr>
        <w:pStyle w:val="ListParagraph"/>
        <w:rPr>
          <w:rFonts w:ascii="Calibri" w:hAnsi="Calibri" w:cs="Calibri"/>
          <w:b/>
          <w:sz w:val="22"/>
          <w:szCs w:val="22"/>
        </w:rPr>
      </w:pPr>
    </w:p>
    <w:p w:rsidR="00A50B98" w:rsidRPr="0088345A" w:rsidRDefault="00A50B98" w:rsidP="00AE461D">
      <w:pPr>
        <w:pStyle w:val="ListParagraph"/>
        <w:numPr>
          <w:ilvl w:val="0"/>
          <w:numId w:val="9"/>
        </w:numPr>
        <w:spacing w:after="200" w:line="276" w:lineRule="auto"/>
        <w:rPr>
          <w:rFonts w:ascii="Calibri" w:hAnsi="Calibri" w:cs="Calibri"/>
          <w:b/>
          <w:sz w:val="22"/>
          <w:szCs w:val="22"/>
        </w:rPr>
      </w:pPr>
      <w:r w:rsidRPr="0088345A">
        <w:rPr>
          <w:rFonts w:ascii="Calibri" w:hAnsi="Calibri" w:cs="Calibri"/>
          <w:sz w:val="22"/>
          <w:szCs w:val="22"/>
        </w:rPr>
        <w:t xml:space="preserve">Distribution of ten free film tickets to Dante Alighieri </w:t>
      </w:r>
      <w:r w:rsidRPr="0088345A">
        <w:rPr>
          <w:rFonts w:ascii="Calibri" w:hAnsi="Calibri" w:cs="Calibri"/>
          <w:b/>
          <w:sz w:val="22"/>
          <w:szCs w:val="22"/>
        </w:rPr>
        <w:t>film night.</w:t>
      </w:r>
    </w:p>
    <w:p w:rsidR="00A50B98" w:rsidRPr="0088345A" w:rsidRDefault="00A50B98" w:rsidP="003A0845">
      <w:pPr>
        <w:pStyle w:val="ListParagraph"/>
        <w:rPr>
          <w:rFonts w:ascii="Calibri" w:hAnsi="Calibri" w:cs="Calibri"/>
          <w:b/>
          <w:sz w:val="22"/>
          <w:szCs w:val="22"/>
        </w:rPr>
      </w:pPr>
    </w:p>
    <w:p w:rsidR="00A50B98" w:rsidRPr="0088345A" w:rsidRDefault="00A50B98" w:rsidP="00BB7311">
      <w:pPr>
        <w:pStyle w:val="ListParagraph"/>
        <w:numPr>
          <w:ilvl w:val="0"/>
          <w:numId w:val="9"/>
        </w:numPr>
        <w:spacing w:after="200" w:line="276" w:lineRule="auto"/>
        <w:rPr>
          <w:rFonts w:ascii="Calibri" w:hAnsi="Calibri" w:cs="Calibri"/>
          <w:sz w:val="22"/>
          <w:szCs w:val="22"/>
        </w:rPr>
      </w:pPr>
      <w:r w:rsidRPr="0088345A">
        <w:rPr>
          <w:rFonts w:ascii="Calibri" w:hAnsi="Calibri" w:cs="Calibri"/>
          <w:sz w:val="22"/>
          <w:szCs w:val="22"/>
        </w:rPr>
        <w:t xml:space="preserve">In conjunction with Dante Alighieri and the Italian Consulate, organised and ran Schools competition on Food for “La </w:t>
      </w:r>
      <w:proofErr w:type="spellStart"/>
      <w:r w:rsidRPr="0088345A">
        <w:rPr>
          <w:rFonts w:ascii="Calibri" w:hAnsi="Calibri" w:cs="Calibri"/>
          <w:sz w:val="22"/>
          <w:szCs w:val="22"/>
        </w:rPr>
        <w:t>Settimana</w:t>
      </w:r>
      <w:proofErr w:type="spellEnd"/>
      <w:r w:rsidRPr="0088345A">
        <w:rPr>
          <w:rFonts w:ascii="Calibri" w:hAnsi="Calibri" w:cs="Calibri"/>
          <w:sz w:val="22"/>
          <w:szCs w:val="22"/>
        </w:rPr>
        <w:t xml:space="preserve"> </w:t>
      </w:r>
      <w:proofErr w:type="spellStart"/>
      <w:r w:rsidRPr="0088345A">
        <w:rPr>
          <w:rFonts w:ascii="Calibri" w:hAnsi="Calibri" w:cs="Calibri"/>
          <w:sz w:val="22"/>
          <w:szCs w:val="22"/>
        </w:rPr>
        <w:t>della</w:t>
      </w:r>
      <w:proofErr w:type="spellEnd"/>
      <w:r w:rsidRPr="0088345A">
        <w:rPr>
          <w:rFonts w:ascii="Calibri" w:hAnsi="Calibri" w:cs="Calibri"/>
          <w:sz w:val="22"/>
          <w:szCs w:val="22"/>
        </w:rPr>
        <w:t xml:space="preserve"> </w:t>
      </w:r>
      <w:proofErr w:type="spellStart"/>
      <w:r w:rsidRPr="0088345A">
        <w:rPr>
          <w:rFonts w:ascii="Calibri" w:hAnsi="Calibri" w:cs="Calibri"/>
          <w:sz w:val="22"/>
          <w:szCs w:val="22"/>
        </w:rPr>
        <w:t>Cucina</w:t>
      </w:r>
      <w:proofErr w:type="spellEnd"/>
      <w:r w:rsidRPr="0088345A">
        <w:rPr>
          <w:rFonts w:ascii="Calibri" w:hAnsi="Calibri" w:cs="Calibri"/>
          <w:sz w:val="22"/>
          <w:szCs w:val="22"/>
        </w:rPr>
        <w:t>”. Awards night function organised at Marche Club for winning school teachers, students and their families.</w:t>
      </w:r>
    </w:p>
    <w:p w:rsidR="00A50B98" w:rsidRPr="0088345A" w:rsidRDefault="00A50B98" w:rsidP="00BB7311">
      <w:pPr>
        <w:pStyle w:val="ListParagraph"/>
        <w:rPr>
          <w:rFonts w:ascii="Calibri" w:hAnsi="Calibri" w:cs="Calibri"/>
          <w:sz w:val="22"/>
          <w:szCs w:val="22"/>
        </w:rPr>
      </w:pPr>
    </w:p>
    <w:p w:rsidR="00A50B98" w:rsidRPr="0088345A" w:rsidRDefault="00A50B98" w:rsidP="004F3BCC">
      <w:pPr>
        <w:pStyle w:val="ListParagraph"/>
        <w:numPr>
          <w:ilvl w:val="0"/>
          <w:numId w:val="9"/>
        </w:numPr>
        <w:spacing w:after="200" w:line="276" w:lineRule="auto"/>
        <w:rPr>
          <w:rFonts w:ascii="Calibri" w:hAnsi="Calibri" w:cs="Calibri"/>
          <w:b/>
          <w:sz w:val="22"/>
          <w:szCs w:val="22"/>
        </w:rPr>
      </w:pPr>
      <w:r w:rsidRPr="0088345A">
        <w:rPr>
          <w:rFonts w:ascii="Calibri" w:hAnsi="Calibri" w:cs="Calibri"/>
          <w:sz w:val="22"/>
          <w:szCs w:val="22"/>
        </w:rPr>
        <w:t xml:space="preserve">Representation of SAATI at dinner for “La </w:t>
      </w:r>
      <w:proofErr w:type="spellStart"/>
      <w:r w:rsidRPr="0088345A">
        <w:rPr>
          <w:rFonts w:ascii="Calibri" w:hAnsi="Calibri" w:cs="Calibri"/>
          <w:sz w:val="22"/>
          <w:szCs w:val="22"/>
        </w:rPr>
        <w:t>Settimana</w:t>
      </w:r>
      <w:proofErr w:type="spellEnd"/>
      <w:r w:rsidRPr="0088345A">
        <w:rPr>
          <w:rFonts w:ascii="Calibri" w:hAnsi="Calibri" w:cs="Calibri"/>
          <w:sz w:val="22"/>
          <w:szCs w:val="22"/>
        </w:rPr>
        <w:t xml:space="preserve"> </w:t>
      </w:r>
      <w:proofErr w:type="spellStart"/>
      <w:r w:rsidRPr="0088345A">
        <w:rPr>
          <w:rFonts w:ascii="Calibri" w:hAnsi="Calibri" w:cs="Calibri"/>
          <w:sz w:val="22"/>
          <w:szCs w:val="22"/>
        </w:rPr>
        <w:t>della</w:t>
      </w:r>
      <w:proofErr w:type="spellEnd"/>
      <w:r w:rsidRPr="0088345A">
        <w:rPr>
          <w:rFonts w:ascii="Calibri" w:hAnsi="Calibri" w:cs="Calibri"/>
          <w:sz w:val="22"/>
          <w:szCs w:val="22"/>
        </w:rPr>
        <w:t xml:space="preserve"> </w:t>
      </w:r>
      <w:proofErr w:type="spellStart"/>
      <w:r w:rsidRPr="0088345A">
        <w:rPr>
          <w:rFonts w:ascii="Calibri" w:hAnsi="Calibri" w:cs="Calibri"/>
          <w:sz w:val="22"/>
          <w:szCs w:val="22"/>
        </w:rPr>
        <w:t>Cucina</w:t>
      </w:r>
      <w:proofErr w:type="spellEnd"/>
      <w:r w:rsidRPr="0088345A">
        <w:rPr>
          <w:rFonts w:ascii="Calibri" w:hAnsi="Calibri" w:cs="Calibri"/>
          <w:sz w:val="22"/>
          <w:szCs w:val="22"/>
        </w:rPr>
        <w:t>” at Ruby Red restaurant</w:t>
      </w:r>
    </w:p>
    <w:p w:rsidR="00A50B98" w:rsidRPr="0088345A" w:rsidRDefault="00A50B98" w:rsidP="00AE461D">
      <w:pPr>
        <w:pStyle w:val="ListParagraph"/>
        <w:rPr>
          <w:rFonts w:ascii="Calibri" w:hAnsi="Calibri" w:cs="Calibri"/>
          <w:b/>
          <w:sz w:val="22"/>
          <w:szCs w:val="22"/>
        </w:rPr>
      </w:pPr>
    </w:p>
    <w:p w:rsidR="00A50B98" w:rsidRPr="0088345A" w:rsidRDefault="00A50B98" w:rsidP="00E12E9D">
      <w:pPr>
        <w:pStyle w:val="ListParagraph"/>
        <w:numPr>
          <w:ilvl w:val="0"/>
          <w:numId w:val="9"/>
        </w:numPr>
        <w:spacing w:after="200" w:line="276" w:lineRule="auto"/>
        <w:rPr>
          <w:rFonts w:ascii="Calibri" w:hAnsi="Calibri" w:cs="Calibri"/>
          <w:b/>
          <w:sz w:val="22"/>
          <w:szCs w:val="22"/>
        </w:rPr>
      </w:pPr>
      <w:r w:rsidRPr="0088345A">
        <w:rPr>
          <w:rFonts w:ascii="Calibri" w:hAnsi="Calibri" w:cs="Calibri"/>
          <w:sz w:val="22"/>
          <w:szCs w:val="22"/>
        </w:rPr>
        <w:t xml:space="preserve">Attendance of a number of teachers representing SAATI at the function for the visit of the Italian Minister for Foreign Affairs at the </w:t>
      </w:r>
      <w:proofErr w:type="spellStart"/>
      <w:r w:rsidRPr="0088345A">
        <w:rPr>
          <w:rFonts w:ascii="Calibri" w:hAnsi="Calibri" w:cs="Calibri"/>
          <w:sz w:val="22"/>
          <w:szCs w:val="22"/>
        </w:rPr>
        <w:t>Fogolar</w:t>
      </w:r>
      <w:proofErr w:type="spellEnd"/>
      <w:r w:rsidRPr="0088345A">
        <w:rPr>
          <w:rFonts w:ascii="Calibri" w:hAnsi="Calibri" w:cs="Calibri"/>
          <w:sz w:val="22"/>
          <w:szCs w:val="22"/>
        </w:rPr>
        <w:t xml:space="preserve"> </w:t>
      </w:r>
      <w:proofErr w:type="spellStart"/>
      <w:r w:rsidRPr="0088345A">
        <w:rPr>
          <w:rFonts w:ascii="Calibri" w:hAnsi="Calibri" w:cs="Calibri"/>
          <w:sz w:val="22"/>
          <w:szCs w:val="22"/>
        </w:rPr>
        <w:t>Furlan</w:t>
      </w:r>
      <w:proofErr w:type="spellEnd"/>
    </w:p>
    <w:p w:rsidR="00A50B98" w:rsidRDefault="00A50B98" w:rsidP="00A06157">
      <w:pPr>
        <w:pStyle w:val="ListParagraph"/>
        <w:spacing w:after="200" w:line="276" w:lineRule="auto"/>
        <w:rPr>
          <w:rFonts w:ascii="Calibri" w:hAnsi="Calibri" w:cs="Calibri"/>
          <w:b/>
          <w:sz w:val="22"/>
          <w:szCs w:val="22"/>
        </w:rPr>
      </w:pPr>
    </w:p>
    <w:p w:rsidR="00A50B98" w:rsidRPr="008F6280" w:rsidRDefault="00A50B98" w:rsidP="00A06157">
      <w:pPr>
        <w:rPr>
          <w:rFonts w:cs="Calibri"/>
          <w:b/>
          <w:szCs w:val="22"/>
        </w:rPr>
      </w:pPr>
      <w:r>
        <w:rPr>
          <w:rFonts w:cs="Calibri"/>
          <w:b/>
          <w:szCs w:val="22"/>
        </w:rPr>
        <w:t>January –June 2018</w:t>
      </w:r>
    </w:p>
    <w:p w:rsidR="00A50B98" w:rsidRPr="004F3BCC" w:rsidRDefault="00A50B98" w:rsidP="004F3BCC">
      <w:pPr>
        <w:pStyle w:val="ListParagraph"/>
        <w:numPr>
          <w:ilvl w:val="0"/>
          <w:numId w:val="9"/>
        </w:numPr>
        <w:spacing w:after="200" w:line="276" w:lineRule="auto"/>
        <w:rPr>
          <w:rFonts w:ascii="Calibri" w:hAnsi="Calibri" w:cs="Calibri"/>
          <w:b/>
          <w:sz w:val="22"/>
          <w:szCs w:val="22"/>
        </w:rPr>
      </w:pPr>
      <w:r>
        <w:rPr>
          <w:rFonts w:ascii="Calibri" w:hAnsi="Calibri" w:cs="Calibri"/>
          <w:sz w:val="22"/>
          <w:szCs w:val="22"/>
        </w:rPr>
        <w:t xml:space="preserve">Provision of support for the Italian </w:t>
      </w:r>
      <w:proofErr w:type="gramStart"/>
      <w:r>
        <w:rPr>
          <w:rFonts w:ascii="Calibri" w:hAnsi="Calibri" w:cs="Calibri"/>
          <w:sz w:val="22"/>
          <w:szCs w:val="22"/>
        </w:rPr>
        <w:t>Consul &amp;</w:t>
      </w:r>
      <w:proofErr w:type="gramEnd"/>
      <w:r>
        <w:rPr>
          <w:rFonts w:ascii="Calibri" w:hAnsi="Calibri" w:cs="Calibri"/>
          <w:sz w:val="22"/>
          <w:szCs w:val="22"/>
        </w:rPr>
        <w:t xml:space="preserve"> </w:t>
      </w:r>
      <w:proofErr w:type="spellStart"/>
      <w:r w:rsidRPr="0088345A">
        <w:rPr>
          <w:rFonts w:ascii="Calibri" w:hAnsi="Calibri" w:cs="Calibri"/>
          <w:sz w:val="22"/>
          <w:szCs w:val="22"/>
        </w:rPr>
        <w:t>Com.It.Es</w:t>
      </w:r>
      <w:proofErr w:type="spellEnd"/>
      <w:r w:rsidRPr="0088345A">
        <w:rPr>
          <w:rFonts w:ascii="Calibri" w:hAnsi="Calibri" w:cs="Calibri"/>
          <w:sz w:val="22"/>
          <w:szCs w:val="22"/>
        </w:rPr>
        <w:t>. Conference</w:t>
      </w:r>
      <w:r>
        <w:rPr>
          <w:rFonts w:ascii="Calibri" w:hAnsi="Calibri" w:cs="Calibri"/>
          <w:sz w:val="22"/>
          <w:szCs w:val="22"/>
        </w:rPr>
        <w:t xml:space="preserve"> </w:t>
      </w:r>
      <w:r w:rsidRPr="00262454">
        <w:rPr>
          <w:rFonts w:ascii="Calibri" w:hAnsi="Calibri" w:cs="Calibri"/>
          <w:i/>
          <w:sz w:val="22"/>
          <w:szCs w:val="22"/>
        </w:rPr>
        <w:t xml:space="preserve">Strengthening the learning and teaching </w:t>
      </w:r>
      <w:r>
        <w:rPr>
          <w:rFonts w:ascii="Calibri" w:hAnsi="Calibri" w:cs="Calibri"/>
          <w:i/>
          <w:sz w:val="22"/>
          <w:szCs w:val="22"/>
        </w:rPr>
        <w:t>of</w:t>
      </w:r>
      <w:r w:rsidRPr="00262454">
        <w:rPr>
          <w:rFonts w:ascii="Calibri" w:hAnsi="Calibri" w:cs="Calibri"/>
          <w:i/>
          <w:sz w:val="22"/>
          <w:szCs w:val="22"/>
        </w:rPr>
        <w:t xml:space="preserve"> Italian</w:t>
      </w:r>
      <w:r>
        <w:rPr>
          <w:rFonts w:ascii="Calibri" w:hAnsi="Calibri" w:cs="Calibri"/>
          <w:i/>
          <w:sz w:val="22"/>
          <w:szCs w:val="22"/>
        </w:rPr>
        <w:t>,</w:t>
      </w:r>
      <w:r w:rsidRPr="00262454">
        <w:rPr>
          <w:rFonts w:ascii="Calibri" w:hAnsi="Calibri" w:cs="Calibri"/>
          <w:i/>
          <w:sz w:val="22"/>
          <w:szCs w:val="22"/>
        </w:rPr>
        <w:t xml:space="preserve"> K-12</w:t>
      </w:r>
      <w:r>
        <w:rPr>
          <w:rFonts w:ascii="Calibri" w:hAnsi="Calibri" w:cs="Calibri"/>
          <w:i/>
          <w:sz w:val="22"/>
          <w:szCs w:val="22"/>
        </w:rPr>
        <w:t xml:space="preserve"> </w:t>
      </w:r>
      <w:r w:rsidRPr="006B4206">
        <w:rPr>
          <w:rFonts w:ascii="Calibri" w:hAnsi="Calibri" w:cs="Calibri"/>
          <w:sz w:val="22"/>
          <w:szCs w:val="22"/>
        </w:rPr>
        <w:t>on February 10, 2018</w:t>
      </w:r>
      <w:r>
        <w:rPr>
          <w:rFonts w:ascii="Calibri" w:hAnsi="Calibri" w:cs="Calibri"/>
          <w:sz w:val="22"/>
          <w:szCs w:val="22"/>
        </w:rPr>
        <w:t xml:space="preserve"> by working in collaboration with Angela Scarino to coordinate teacher presentations, participation and attendance.  This included representation from </w:t>
      </w:r>
      <w:r w:rsidRPr="00D87B06">
        <w:rPr>
          <w:rFonts w:ascii="Calibri" w:hAnsi="Calibri" w:cs="Calibri"/>
          <w:sz w:val="22"/>
          <w:szCs w:val="22"/>
        </w:rPr>
        <w:t>9 teachers across 7 sites</w:t>
      </w:r>
      <w:r>
        <w:rPr>
          <w:rFonts w:ascii="Calibri" w:hAnsi="Calibri" w:cs="Calibri"/>
          <w:sz w:val="22"/>
          <w:szCs w:val="22"/>
        </w:rPr>
        <w:t xml:space="preserve"> in Catholic Education South Australia and Department for Education schools.</w:t>
      </w:r>
    </w:p>
    <w:p w:rsidR="00A50B98" w:rsidRPr="006B4206" w:rsidRDefault="00A50B98" w:rsidP="004F3BCC">
      <w:pPr>
        <w:pStyle w:val="ListParagraph"/>
        <w:spacing w:after="200" w:line="276" w:lineRule="auto"/>
        <w:ind w:left="360"/>
        <w:rPr>
          <w:rFonts w:ascii="Calibri" w:hAnsi="Calibri" w:cs="Calibri"/>
          <w:b/>
          <w:sz w:val="22"/>
          <w:szCs w:val="22"/>
        </w:rPr>
      </w:pPr>
    </w:p>
    <w:p w:rsidR="00A50B98" w:rsidRPr="004F3BCC" w:rsidRDefault="00A50B98" w:rsidP="006B4206">
      <w:pPr>
        <w:pStyle w:val="ListParagraph"/>
        <w:numPr>
          <w:ilvl w:val="0"/>
          <w:numId w:val="9"/>
        </w:numPr>
        <w:spacing w:after="200" w:line="276" w:lineRule="auto"/>
        <w:rPr>
          <w:rFonts w:cs="Calibri"/>
          <w:szCs w:val="22"/>
        </w:rPr>
      </w:pPr>
      <w:r>
        <w:rPr>
          <w:rFonts w:ascii="Calibri" w:hAnsi="Calibri" w:cs="Calibri"/>
          <w:sz w:val="22"/>
          <w:szCs w:val="22"/>
        </w:rPr>
        <w:t>Participation at the CEASA Volunteers Ceremony in May 2018 with 1 SAATI committee member formally acknowledged for long term service to the Association</w:t>
      </w:r>
      <w:r w:rsidRPr="00786CB2">
        <w:rPr>
          <w:rFonts w:ascii="Calibri" w:hAnsi="Calibri" w:cs="Calibri"/>
          <w:sz w:val="22"/>
          <w:szCs w:val="22"/>
        </w:rPr>
        <w:t xml:space="preserve">. </w:t>
      </w:r>
    </w:p>
    <w:p w:rsidR="00A50B98" w:rsidRDefault="00A50B98" w:rsidP="004F3BCC">
      <w:pPr>
        <w:pStyle w:val="ListParagraph"/>
        <w:rPr>
          <w:rFonts w:cs="Calibri"/>
          <w:szCs w:val="22"/>
        </w:rPr>
      </w:pPr>
    </w:p>
    <w:p w:rsidR="00A50B98" w:rsidRDefault="00A50B98" w:rsidP="00731D75">
      <w:pPr>
        <w:pStyle w:val="ListParagraph"/>
        <w:numPr>
          <w:ilvl w:val="0"/>
          <w:numId w:val="9"/>
        </w:numPr>
        <w:spacing w:after="200" w:line="276" w:lineRule="auto"/>
        <w:rPr>
          <w:rFonts w:ascii="Calibri" w:hAnsi="Calibri" w:cs="Calibri"/>
          <w:sz w:val="22"/>
          <w:szCs w:val="22"/>
        </w:rPr>
      </w:pPr>
      <w:r>
        <w:rPr>
          <w:rFonts w:ascii="Calibri" w:hAnsi="Calibri" w:cs="Calibri"/>
          <w:sz w:val="22"/>
          <w:szCs w:val="22"/>
        </w:rPr>
        <w:t xml:space="preserve">Staged progression and implementation of the explore </w:t>
      </w:r>
      <w:r w:rsidRPr="00FA120F">
        <w:rPr>
          <w:rFonts w:ascii="Calibri" w:hAnsi="Calibri" w:cs="Calibri"/>
          <w:i/>
          <w:sz w:val="22"/>
          <w:szCs w:val="22"/>
        </w:rPr>
        <w:t>Critical and Creative thinking in the Italian classroom</w:t>
      </w:r>
      <w:r>
        <w:rPr>
          <w:rFonts w:ascii="Calibri" w:hAnsi="Calibri" w:cs="Calibri"/>
          <w:i/>
          <w:sz w:val="22"/>
          <w:szCs w:val="22"/>
        </w:rPr>
        <w:t xml:space="preserve"> </w:t>
      </w:r>
      <w:r w:rsidRPr="00AE461D">
        <w:rPr>
          <w:rFonts w:ascii="Calibri" w:hAnsi="Calibri" w:cs="Calibri"/>
          <w:sz w:val="22"/>
          <w:szCs w:val="22"/>
        </w:rPr>
        <w:t>across Term 1 &amp; 2</w:t>
      </w:r>
      <w:r>
        <w:rPr>
          <w:rFonts w:ascii="Calibri" w:hAnsi="Calibri" w:cs="Calibri"/>
          <w:sz w:val="22"/>
          <w:szCs w:val="22"/>
        </w:rPr>
        <w:t>. This includes meeting with Dr Kohler, as a PLC and across sites. Provision of one TRT day per project for xxx schools: East Adelaide Primary; Cowandilla Primary; Charles Campbell College, Mt Gambier High School and Our Lady of the Sacred Heart College.</w:t>
      </w:r>
    </w:p>
    <w:p w:rsidR="00A50B98" w:rsidRDefault="00A50B98" w:rsidP="00C748EF">
      <w:pPr>
        <w:pStyle w:val="ListParagraph"/>
        <w:rPr>
          <w:rFonts w:ascii="Calibri" w:hAnsi="Calibri" w:cs="Calibri"/>
          <w:sz w:val="22"/>
          <w:szCs w:val="22"/>
        </w:rPr>
      </w:pPr>
    </w:p>
    <w:p w:rsidR="00A50B98" w:rsidRDefault="00A50B98" w:rsidP="00731D75">
      <w:pPr>
        <w:pStyle w:val="ListParagraph"/>
        <w:numPr>
          <w:ilvl w:val="0"/>
          <w:numId w:val="9"/>
        </w:numPr>
        <w:spacing w:after="200" w:line="276" w:lineRule="auto"/>
        <w:rPr>
          <w:rFonts w:ascii="Calibri" w:hAnsi="Calibri" w:cs="Calibri"/>
          <w:sz w:val="22"/>
          <w:szCs w:val="22"/>
        </w:rPr>
      </w:pPr>
      <w:r>
        <w:rPr>
          <w:rFonts w:ascii="Calibri" w:hAnsi="Calibri" w:cs="Calibri"/>
          <w:sz w:val="22"/>
          <w:szCs w:val="22"/>
        </w:rPr>
        <w:t>Organisation of an Italian networking banquet dinner at Ruby Red Flamingo in April 2018 for SAATI members and friends.</w:t>
      </w:r>
    </w:p>
    <w:p w:rsidR="00A50B98" w:rsidRDefault="00A50B98" w:rsidP="00504663">
      <w:pPr>
        <w:pStyle w:val="ListParagraph"/>
        <w:rPr>
          <w:rFonts w:ascii="Calibri" w:hAnsi="Calibri" w:cs="Calibri"/>
          <w:sz w:val="22"/>
          <w:szCs w:val="22"/>
        </w:rPr>
      </w:pPr>
    </w:p>
    <w:p w:rsidR="00A50B98" w:rsidRDefault="00A50B98" w:rsidP="00731D75">
      <w:pPr>
        <w:pStyle w:val="ListParagraph"/>
        <w:numPr>
          <w:ilvl w:val="0"/>
          <w:numId w:val="9"/>
        </w:numPr>
        <w:spacing w:after="200" w:line="276" w:lineRule="auto"/>
        <w:rPr>
          <w:rFonts w:ascii="Calibri" w:hAnsi="Calibri" w:cs="Calibri"/>
          <w:sz w:val="22"/>
          <w:szCs w:val="22"/>
        </w:rPr>
      </w:pPr>
      <w:r>
        <w:rPr>
          <w:rFonts w:ascii="Calibri" w:hAnsi="Calibri" w:cs="Calibri"/>
          <w:sz w:val="22"/>
          <w:szCs w:val="22"/>
        </w:rPr>
        <w:t>Organisation of a table for SAATI members and friends at the Dante…..film and pasta event at the Marche Club in May 2018.</w:t>
      </w:r>
    </w:p>
    <w:p w:rsidR="00A50B98" w:rsidRDefault="00A50B98" w:rsidP="006201F3">
      <w:pPr>
        <w:pStyle w:val="ListParagraph"/>
        <w:rPr>
          <w:rFonts w:ascii="Calibri" w:hAnsi="Calibri" w:cs="Calibri"/>
          <w:sz w:val="22"/>
          <w:szCs w:val="22"/>
        </w:rPr>
      </w:pPr>
    </w:p>
    <w:p w:rsidR="00A50B98" w:rsidRPr="006201F3" w:rsidRDefault="00A50B98" w:rsidP="00405A30">
      <w:pPr>
        <w:numPr>
          <w:ilvl w:val="0"/>
          <w:numId w:val="9"/>
        </w:numPr>
        <w:shd w:val="clear" w:color="auto" w:fill="FFFFFF"/>
        <w:rPr>
          <w:rFonts w:cs="Calibri"/>
          <w:szCs w:val="22"/>
        </w:rPr>
      </w:pPr>
      <w:r w:rsidRPr="00786CB2">
        <w:rPr>
          <w:rFonts w:cs="Calibri"/>
          <w:szCs w:val="22"/>
        </w:rPr>
        <w:t>Negotiati</w:t>
      </w:r>
      <w:r>
        <w:rPr>
          <w:rFonts w:cs="Calibri"/>
          <w:szCs w:val="22"/>
        </w:rPr>
        <w:t>on across a number of months for the</w:t>
      </w:r>
      <w:r w:rsidRPr="00786CB2">
        <w:rPr>
          <w:rFonts w:cs="Calibri"/>
          <w:szCs w:val="22"/>
        </w:rPr>
        <w:t xml:space="preserve"> preview of </w:t>
      </w:r>
      <w:r>
        <w:rPr>
          <w:rFonts w:cs="Calibri"/>
          <w:szCs w:val="22"/>
        </w:rPr>
        <w:t>a new release Italian film “</w:t>
      </w:r>
      <w:r w:rsidRPr="006B4206">
        <w:rPr>
          <w:rFonts w:cs="Calibri"/>
          <w:i/>
          <w:szCs w:val="22"/>
        </w:rPr>
        <w:t xml:space="preserve">Come un </w:t>
      </w:r>
      <w:proofErr w:type="spellStart"/>
      <w:r w:rsidRPr="006B4206">
        <w:rPr>
          <w:rFonts w:cs="Calibri"/>
          <w:i/>
          <w:szCs w:val="22"/>
        </w:rPr>
        <w:t>gatto</w:t>
      </w:r>
      <w:proofErr w:type="spellEnd"/>
      <w:r w:rsidRPr="006B4206">
        <w:rPr>
          <w:rFonts w:cs="Calibri"/>
          <w:i/>
          <w:szCs w:val="22"/>
        </w:rPr>
        <w:t xml:space="preserve"> in </w:t>
      </w:r>
      <w:proofErr w:type="spellStart"/>
      <w:r w:rsidRPr="006B4206">
        <w:rPr>
          <w:rFonts w:cs="Calibri"/>
          <w:i/>
          <w:szCs w:val="22"/>
        </w:rPr>
        <w:t>tangenziale</w:t>
      </w:r>
      <w:proofErr w:type="spellEnd"/>
      <w:r>
        <w:rPr>
          <w:rFonts w:cs="Calibri"/>
          <w:i/>
          <w:szCs w:val="22"/>
        </w:rPr>
        <w:t>”</w:t>
      </w:r>
      <w:r>
        <w:rPr>
          <w:rFonts w:cs="Calibri"/>
          <w:szCs w:val="22"/>
        </w:rPr>
        <w:t xml:space="preserve"> with the</w:t>
      </w:r>
      <w:r w:rsidRPr="00786CB2">
        <w:rPr>
          <w:rFonts w:cs="Calibri"/>
          <w:szCs w:val="22"/>
        </w:rPr>
        <w:t xml:space="preserve"> Palace Nova Cinema</w:t>
      </w:r>
      <w:r>
        <w:rPr>
          <w:rFonts w:cs="Calibri"/>
          <w:szCs w:val="22"/>
        </w:rPr>
        <w:t xml:space="preserve">. </w:t>
      </w:r>
      <w:r w:rsidRPr="00786CB2">
        <w:rPr>
          <w:rFonts w:cs="Calibri"/>
          <w:szCs w:val="22"/>
        </w:rPr>
        <w:t xml:space="preserve"> </w:t>
      </w:r>
      <w:r>
        <w:rPr>
          <w:rFonts w:cs="Calibri"/>
          <w:szCs w:val="22"/>
        </w:rPr>
        <w:t xml:space="preserve">Our thanks are extended to the Italian Consul for the film suggestion and to </w:t>
      </w:r>
      <w:r w:rsidRPr="0088784F">
        <w:rPr>
          <w:rFonts w:cs="Helvetica"/>
          <w:bCs/>
          <w:color w:val="000000"/>
          <w:szCs w:val="22"/>
          <w:lang w:eastAsia="en-AU"/>
        </w:rPr>
        <w:t xml:space="preserve">Jade Henschke, </w:t>
      </w:r>
      <w:r w:rsidRPr="0088784F">
        <w:rPr>
          <w:rFonts w:cs="Helvetica"/>
          <w:color w:val="000000"/>
          <w:szCs w:val="22"/>
          <w:lang w:eastAsia="en-AU"/>
        </w:rPr>
        <w:t xml:space="preserve">Manager, Business Development SA, </w:t>
      </w:r>
      <w:r w:rsidRPr="0088784F">
        <w:rPr>
          <w:rFonts w:cs="Helvetica"/>
          <w:bCs/>
          <w:color w:val="000000"/>
          <w:szCs w:val="22"/>
          <w:lang w:eastAsia="en-AU"/>
        </w:rPr>
        <w:t>Palace Nova Cinemas</w:t>
      </w:r>
      <w:r>
        <w:rPr>
          <w:rFonts w:cs="Calibri"/>
          <w:szCs w:val="22"/>
        </w:rPr>
        <w:t xml:space="preserve"> for relentlessly pursuing permission to screen with the international film distributors.  Screening date to be advised. </w:t>
      </w:r>
    </w:p>
    <w:p w:rsidR="00A50B98" w:rsidRDefault="00A50B98" w:rsidP="006201F3">
      <w:pPr>
        <w:pStyle w:val="ListParagraph"/>
        <w:rPr>
          <w:rFonts w:cs="Calibri"/>
          <w:szCs w:val="22"/>
        </w:rPr>
      </w:pPr>
    </w:p>
    <w:p w:rsidR="00A50B98" w:rsidRDefault="00A50B98" w:rsidP="00E12E9D">
      <w:pPr>
        <w:pStyle w:val="ListParagraph"/>
        <w:numPr>
          <w:ilvl w:val="0"/>
          <w:numId w:val="9"/>
        </w:numPr>
        <w:spacing w:after="200" w:line="276" w:lineRule="auto"/>
        <w:rPr>
          <w:rFonts w:ascii="Calibri" w:hAnsi="Calibri" w:cs="Calibri"/>
          <w:sz w:val="22"/>
          <w:szCs w:val="22"/>
        </w:rPr>
      </w:pPr>
      <w:r>
        <w:rPr>
          <w:rFonts w:ascii="Calibri" w:hAnsi="Calibri" w:cs="Calibri"/>
          <w:sz w:val="22"/>
          <w:szCs w:val="22"/>
        </w:rPr>
        <w:t>Representation at various receptions and meetings including:</w:t>
      </w:r>
    </w:p>
    <w:p w:rsidR="00A50B98" w:rsidRDefault="00A50B98" w:rsidP="00236364">
      <w:pPr>
        <w:pStyle w:val="ListParagraph"/>
        <w:numPr>
          <w:ilvl w:val="0"/>
          <w:numId w:val="14"/>
        </w:numPr>
        <w:overflowPunct w:val="0"/>
        <w:autoSpaceDE w:val="0"/>
        <w:autoSpaceDN w:val="0"/>
        <w:adjustRightInd w:val="0"/>
        <w:ind w:left="1701"/>
        <w:contextualSpacing w:val="0"/>
        <w:textAlignment w:val="baseline"/>
        <w:rPr>
          <w:rFonts w:ascii="Calibri" w:hAnsi="Calibri" w:cs="Calibri"/>
          <w:sz w:val="22"/>
          <w:szCs w:val="22"/>
        </w:rPr>
      </w:pPr>
      <w:proofErr w:type="spellStart"/>
      <w:r w:rsidRPr="0088345A">
        <w:rPr>
          <w:rFonts w:ascii="Calibri" w:hAnsi="Calibri" w:cs="Calibri"/>
          <w:sz w:val="22"/>
          <w:szCs w:val="22"/>
        </w:rPr>
        <w:t>Com.It.Es</w:t>
      </w:r>
      <w:proofErr w:type="spellEnd"/>
      <w:r>
        <w:rPr>
          <w:rFonts w:ascii="Calibri" w:hAnsi="Calibri" w:cs="Calibri"/>
          <w:sz w:val="22"/>
          <w:szCs w:val="22"/>
        </w:rPr>
        <w:t xml:space="preserve">. reception for His Excellency Mr Stefano </w:t>
      </w:r>
      <w:proofErr w:type="spellStart"/>
      <w:r>
        <w:rPr>
          <w:rFonts w:ascii="Calibri" w:hAnsi="Calibri" w:cs="Calibri"/>
          <w:sz w:val="22"/>
          <w:szCs w:val="22"/>
        </w:rPr>
        <w:t>Gatti</w:t>
      </w:r>
      <w:proofErr w:type="spellEnd"/>
      <w:r>
        <w:rPr>
          <w:rFonts w:ascii="Calibri" w:hAnsi="Calibri" w:cs="Calibri"/>
          <w:sz w:val="22"/>
          <w:szCs w:val="22"/>
        </w:rPr>
        <w:t xml:space="preserve">, Ambassador of Italy </w:t>
      </w:r>
    </w:p>
    <w:p w:rsidR="00A50B98" w:rsidRPr="00236364" w:rsidRDefault="00A50B98" w:rsidP="00236364">
      <w:pPr>
        <w:pStyle w:val="ListParagraph"/>
        <w:numPr>
          <w:ilvl w:val="0"/>
          <w:numId w:val="14"/>
        </w:numPr>
        <w:overflowPunct w:val="0"/>
        <w:autoSpaceDE w:val="0"/>
        <w:autoSpaceDN w:val="0"/>
        <w:adjustRightInd w:val="0"/>
        <w:ind w:left="1701"/>
        <w:contextualSpacing w:val="0"/>
        <w:textAlignment w:val="baseline"/>
        <w:rPr>
          <w:rFonts w:ascii="Calibri" w:hAnsi="Calibri" w:cs="Calibri"/>
          <w:sz w:val="22"/>
          <w:szCs w:val="22"/>
        </w:rPr>
      </w:pPr>
      <w:r w:rsidRPr="00236364">
        <w:rPr>
          <w:rFonts w:ascii="Calibri" w:hAnsi="Calibri" w:cs="Calibri"/>
          <w:sz w:val="22"/>
          <w:szCs w:val="22"/>
        </w:rPr>
        <w:t>Co-ordinating Italian Committee– AGM</w:t>
      </w:r>
    </w:p>
    <w:p w:rsidR="00A50B98" w:rsidRPr="00236364" w:rsidRDefault="00A50B98" w:rsidP="00236364">
      <w:pPr>
        <w:pStyle w:val="ListParagraph"/>
        <w:numPr>
          <w:ilvl w:val="0"/>
          <w:numId w:val="14"/>
        </w:numPr>
        <w:overflowPunct w:val="0"/>
        <w:autoSpaceDE w:val="0"/>
        <w:autoSpaceDN w:val="0"/>
        <w:adjustRightInd w:val="0"/>
        <w:ind w:left="1701"/>
        <w:contextualSpacing w:val="0"/>
        <w:textAlignment w:val="baseline"/>
        <w:rPr>
          <w:rFonts w:ascii="Calibri" w:hAnsi="Calibri" w:cs="Calibri"/>
          <w:sz w:val="22"/>
          <w:szCs w:val="22"/>
        </w:rPr>
      </w:pPr>
      <w:r w:rsidRPr="00236364">
        <w:rPr>
          <w:rFonts w:ascii="Calibri" w:hAnsi="Calibri" w:cs="Calibri"/>
          <w:sz w:val="22"/>
          <w:szCs w:val="22"/>
        </w:rPr>
        <w:t>Dante Alighieri – AGM</w:t>
      </w:r>
    </w:p>
    <w:p w:rsidR="00A50B98" w:rsidRPr="00236364" w:rsidRDefault="00A50B98" w:rsidP="00236364">
      <w:pPr>
        <w:pStyle w:val="ListParagraph"/>
        <w:numPr>
          <w:ilvl w:val="0"/>
          <w:numId w:val="14"/>
        </w:numPr>
        <w:overflowPunct w:val="0"/>
        <w:autoSpaceDE w:val="0"/>
        <w:autoSpaceDN w:val="0"/>
        <w:adjustRightInd w:val="0"/>
        <w:ind w:left="1701"/>
        <w:contextualSpacing w:val="0"/>
        <w:textAlignment w:val="baseline"/>
        <w:rPr>
          <w:rFonts w:ascii="Calibri" w:hAnsi="Calibri" w:cs="Calibri"/>
          <w:sz w:val="22"/>
          <w:szCs w:val="22"/>
        </w:rPr>
      </w:pPr>
      <w:r w:rsidRPr="00236364">
        <w:rPr>
          <w:rFonts w:ascii="Calibri" w:hAnsi="Calibri" w:cs="Calibri"/>
          <w:sz w:val="22"/>
          <w:szCs w:val="22"/>
        </w:rPr>
        <w:t>MLTASA - AGM</w:t>
      </w:r>
    </w:p>
    <w:p w:rsidR="00A50B98" w:rsidRDefault="00A50B98" w:rsidP="00236364">
      <w:pPr>
        <w:pStyle w:val="ListParagraph"/>
        <w:numPr>
          <w:ilvl w:val="0"/>
          <w:numId w:val="14"/>
        </w:numPr>
        <w:overflowPunct w:val="0"/>
        <w:autoSpaceDE w:val="0"/>
        <w:autoSpaceDN w:val="0"/>
        <w:adjustRightInd w:val="0"/>
        <w:ind w:left="1701"/>
        <w:contextualSpacing w:val="0"/>
        <w:textAlignment w:val="baseline"/>
        <w:rPr>
          <w:rFonts w:ascii="Calibri" w:hAnsi="Calibri" w:cs="Calibri"/>
          <w:sz w:val="22"/>
          <w:szCs w:val="22"/>
        </w:rPr>
      </w:pPr>
      <w:r w:rsidRPr="00236364">
        <w:rPr>
          <w:rFonts w:ascii="Calibri" w:hAnsi="Calibri" w:cs="Calibri"/>
          <w:sz w:val="22"/>
          <w:szCs w:val="22"/>
        </w:rPr>
        <w:t>CEASA – Council meetings and AGM</w:t>
      </w:r>
      <w:r>
        <w:rPr>
          <w:rFonts w:ascii="Calibri" w:hAnsi="Calibri" w:cs="Calibri"/>
          <w:sz w:val="22"/>
          <w:szCs w:val="22"/>
        </w:rPr>
        <w:t xml:space="preserve">- finance one </w:t>
      </w:r>
      <w:proofErr w:type="spellStart"/>
      <w:r>
        <w:rPr>
          <w:rFonts w:ascii="Calibri" w:hAnsi="Calibri" w:cs="Calibri"/>
          <w:sz w:val="22"/>
          <w:szCs w:val="22"/>
        </w:rPr>
        <w:t>etc</w:t>
      </w:r>
      <w:proofErr w:type="spellEnd"/>
    </w:p>
    <w:p w:rsidR="00A50B98" w:rsidRDefault="00A50B98" w:rsidP="00236364">
      <w:pPr>
        <w:pStyle w:val="ListParagraph"/>
        <w:numPr>
          <w:ilvl w:val="0"/>
          <w:numId w:val="14"/>
        </w:numPr>
        <w:overflowPunct w:val="0"/>
        <w:autoSpaceDE w:val="0"/>
        <w:autoSpaceDN w:val="0"/>
        <w:adjustRightInd w:val="0"/>
        <w:ind w:left="1701"/>
        <w:contextualSpacing w:val="0"/>
        <w:textAlignment w:val="baseline"/>
        <w:rPr>
          <w:rFonts w:ascii="Calibri" w:hAnsi="Calibri" w:cs="Calibri"/>
          <w:sz w:val="22"/>
          <w:szCs w:val="22"/>
        </w:rPr>
      </w:pPr>
      <w:proofErr w:type="spellStart"/>
      <w:r>
        <w:rPr>
          <w:rFonts w:ascii="Calibri" w:hAnsi="Calibri" w:cs="Calibri"/>
          <w:sz w:val="22"/>
          <w:szCs w:val="22"/>
        </w:rPr>
        <w:lastRenderedPageBreak/>
        <w:t>Carnevale</w:t>
      </w:r>
      <w:proofErr w:type="spellEnd"/>
      <w:r>
        <w:rPr>
          <w:rFonts w:ascii="Calibri" w:hAnsi="Calibri" w:cs="Calibri"/>
          <w:sz w:val="22"/>
          <w:szCs w:val="22"/>
        </w:rPr>
        <w:t xml:space="preserve"> – Save the </w:t>
      </w:r>
      <w:proofErr w:type="spellStart"/>
      <w:r>
        <w:rPr>
          <w:rFonts w:ascii="Calibri" w:hAnsi="Calibri" w:cs="Calibri"/>
          <w:sz w:val="22"/>
          <w:szCs w:val="22"/>
        </w:rPr>
        <w:t>Carnevale</w:t>
      </w:r>
      <w:proofErr w:type="spellEnd"/>
      <w:r>
        <w:rPr>
          <w:rFonts w:ascii="Calibri" w:hAnsi="Calibri" w:cs="Calibri"/>
          <w:sz w:val="22"/>
          <w:szCs w:val="22"/>
        </w:rPr>
        <w:t xml:space="preserve"> meeting</w:t>
      </w:r>
    </w:p>
    <w:p w:rsidR="00A50B98" w:rsidRDefault="00A50B98" w:rsidP="001D3E25">
      <w:pPr>
        <w:pStyle w:val="ListParagraph"/>
        <w:overflowPunct w:val="0"/>
        <w:autoSpaceDE w:val="0"/>
        <w:autoSpaceDN w:val="0"/>
        <w:adjustRightInd w:val="0"/>
        <w:ind w:left="1440"/>
        <w:contextualSpacing w:val="0"/>
        <w:textAlignment w:val="baseline"/>
        <w:rPr>
          <w:rFonts w:ascii="Calibri" w:hAnsi="Calibri" w:cs="Calibri"/>
          <w:sz w:val="22"/>
          <w:szCs w:val="22"/>
        </w:rPr>
      </w:pPr>
    </w:p>
    <w:p w:rsidR="00A50B98" w:rsidRDefault="00A50B98" w:rsidP="008F6280">
      <w:pPr>
        <w:ind w:left="360"/>
        <w:rPr>
          <w:rFonts w:cs="Calibri"/>
          <w:b/>
          <w:szCs w:val="22"/>
        </w:rPr>
      </w:pPr>
      <w:r w:rsidRPr="008F6280">
        <w:rPr>
          <w:rFonts w:cs="Calibri"/>
          <w:b/>
          <w:szCs w:val="22"/>
        </w:rPr>
        <w:t>Professional Learning</w:t>
      </w:r>
      <w:r>
        <w:rPr>
          <w:rFonts w:cs="Calibri"/>
          <w:b/>
          <w:szCs w:val="22"/>
        </w:rPr>
        <w:t xml:space="preserve"> for teachers</w:t>
      </w:r>
    </w:p>
    <w:p w:rsidR="00A50B98" w:rsidRPr="0088345A" w:rsidRDefault="00A50B98" w:rsidP="006201F3">
      <w:pPr>
        <w:pStyle w:val="ListParagraph"/>
        <w:numPr>
          <w:ilvl w:val="0"/>
          <w:numId w:val="9"/>
        </w:numPr>
        <w:spacing w:after="200" w:line="276" w:lineRule="auto"/>
        <w:rPr>
          <w:rFonts w:ascii="Calibri" w:hAnsi="Calibri" w:cs="Calibri"/>
          <w:sz w:val="22"/>
          <w:szCs w:val="22"/>
        </w:rPr>
      </w:pPr>
      <w:r w:rsidRPr="0088345A">
        <w:rPr>
          <w:rFonts w:ascii="Calibri" w:hAnsi="Calibri" w:cs="Calibri"/>
          <w:sz w:val="22"/>
          <w:szCs w:val="22"/>
        </w:rPr>
        <w:t>Matthew Absalom workshop in conjunction with the School of Languages in November 2017 with twelve teachers attending</w:t>
      </w:r>
    </w:p>
    <w:p w:rsidR="00A50B98" w:rsidRPr="0088345A" w:rsidRDefault="00A50B98" w:rsidP="006201F3">
      <w:pPr>
        <w:pStyle w:val="ListParagraph"/>
        <w:numPr>
          <w:ilvl w:val="0"/>
          <w:numId w:val="9"/>
        </w:numPr>
        <w:spacing w:after="200" w:line="276" w:lineRule="auto"/>
        <w:rPr>
          <w:rFonts w:ascii="Calibri" w:hAnsi="Calibri" w:cs="Calibri"/>
          <w:sz w:val="22"/>
          <w:szCs w:val="22"/>
        </w:rPr>
      </w:pPr>
      <w:r w:rsidRPr="0088345A">
        <w:rPr>
          <w:rFonts w:ascii="Calibri" w:hAnsi="Calibri" w:cs="Calibri"/>
          <w:sz w:val="22"/>
          <w:szCs w:val="22"/>
        </w:rPr>
        <w:t>Joe Geracitano workshop on the Italian Historical Society of SA Inc; Exploring Classroom Links in May 2018 with sixteen teachers attending from nine schools</w:t>
      </w:r>
    </w:p>
    <w:p w:rsidR="00A50B98" w:rsidRPr="0088345A" w:rsidRDefault="00A50B98" w:rsidP="00C748EF">
      <w:pPr>
        <w:pStyle w:val="ListParagraph"/>
        <w:numPr>
          <w:ilvl w:val="0"/>
          <w:numId w:val="9"/>
        </w:numPr>
        <w:spacing w:after="200" w:line="276" w:lineRule="auto"/>
        <w:rPr>
          <w:rFonts w:ascii="Calibri" w:hAnsi="Calibri" w:cs="Calibri"/>
          <w:i/>
          <w:sz w:val="22"/>
          <w:szCs w:val="22"/>
        </w:rPr>
      </w:pPr>
      <w:r w:rsidRPr="0088345A">
        <w:rPr>
          <w:rFonts w:ascii="Calibri" w:hAnsi="Calibri" w:cs="Calibri"/>
          <w:sz w:val="22"/>
          <w:szCs w:val="22"/>
        </w:rPr>
        <w:t xml:space="preserve">Silvia </w:t>
      </w:r>
      <w:proofErr w:type="spellStart"/>
      <w:r w:rsidRPr="0088345A">
        <w:rPr>
          <w:rFonts w:ascii="Calibri" w:hAnsi="Calibri" w:cs="Calibri"/>
          <w:sz w:val="22"/>
          <w:szCs w:val="22"/>
        </w:rPr>
        <w:t>DeCesare</w:t>
      </w:r>
      <w:proofErr w:type="spellEnd"/>
      <w:r w:rsidRPr="0088345A">
        <w:rPr>
          <w:rFonts w:ascii="Calibri" w:hAnsi="Calibri" w:cs="Calibri"/>
          <w:sz w:val="22"/>
          <w:szCs w:val="22"/>
        </w:rPr>
        <w:t xml:space="preserve"> workshop on Italian conference for teachers of Italian at Canberra “</w:t>
      </w:r>
      <w:proofErr w:type="spellStart"/>
      <w:r w:rsidRPr="0088345A">
        <w:rPr>
          <w:rFonts w:ascii="Calibri" w:hAnsi="Calibri" w:cs="Calibri"/>
          <w:i/>
          <w:sz w:val="22"/>
          <w:szCs w:val="22"/>
        </w:rPr>
        <w:t>L’Italiano</w:t>
      </w:r>
      <w:proofErr w:type="spellEnd"/>
      <w:r w:rsidRPr="0088345A">
        <w:rPr>
          <w:rFonts w:ascii="Calibri" w:hAnsi="Calibri" w:cs="Calibri"/>
          <w:i/>
          <w:sz w:val="22"/>
          <w:szCs w:val="22"/>
        </w:rPr>
        <w:t xml:space="preserve"> al Cinema </w:t>
      </w:r>
      <w:proofErr w:type="spellStart"/>
      <w:r w:rsidRPr="0088345A">
        <w:rPr>
          <w:rFonts w:ascii="Calibri" w:hAnsi="Calibri" w:cs="Calibri"/>
          <w:i/>
          <w:sz w:val="22"/>
          <w:szCs w:val="22"/>
        </w:rPr>
        <w:t>l’Italiano</w:t>
      </w:r>
      <w:proofErr w:type="spellEnd"/>
      <w:r w:rsidRPr="0088345A">
        <w:rPr>
          <w:rFonts w:ascii="Calibri" w:hAnsi="Calibri" w:cs="Calibri"/>
          <w:i/>
          <w:sz w:val="22"/>
          <w:szCs w:val="22"/>
        </w:rPr>
        <w:t xml:space="preserve"> </w:t>
      </w:r>
      <w:proofErr w:type="spellStart"/>
      <w:r w:rsidRPr="0088345A">
        <w:rPr>
          <w:rFonts w:ascii="Calibri" w:hAnsi="Calibri" w:cs="Calibri"/>
          <w:i/>
          <w:sz w:val="22"/>
          <w:szCs w:val="22"/>
        </w:rPr>
        <w:t>nel</w:t>
      </w:r>
      <w:proofErr w:type="spellEnd"/>
      <w:r w:rsidRPr="0088345A">
        <w:rPr>
          <w:rFonts w:ascii="Calibri" w:hAnsi="Calibri" w:cs="Calibri"/>
          <w:i/>
          <w:sz w:val="22"/>
          <w:szCs w:val="22"/>
        </w:rPr>
        <w:t xml:space="preserve"> cinema” </w:t>
      </w:r>
      <w:r w:rsidRPr="0088345A">
        <w:rPr>
          <w:rFonts w:ascii="Calibri" w:hAnsi="Calibri" w:cs="Calibri"/>
          <w:sz w:val="22"/>
          <w:szCs w:val="22"/>
        </w:rPr>
        <w:t xml:space="preserve"> with sixteen teachers  attending from nine schools</w:t>
      </w:r>
    </w:p>
    <w:p w:rsidR="00A50B98" w:rsidRPr="006201F3" w:rsidRDefault="00A50B98" w:rsidP="00C748EF">
      <w:pPr>
        <w:pStyle w:val="ListParagraph"/>
        <w:spacing w:after="200" w:line="276" w:lineRule="auto"/>
        <w:ind w:left="360"/>
        <w:rPr>
          <w:rFonts w:ascii="Calibri" w:hAnsi="Calibri" w:cs="Calibri"/>
          <w:sz w:val="22"/>
          <w:szCs w:val="22"/>
        </w:rPr>
      </w:pPr>
    </w:p>
    <w:p w:rsidR="00A50B98" w:rsidRDefault="00A50B98" w:rsidP="006E700C">
      <w:pPr>
        <w:ind w:left="360"/>
        <w:rPr>
          <w:rFonts w:cs="Calibri"/>
          <w:b/>
          <w:szCs w:val="22"/>
        </w:rPr>
      </w:pPr>
      <w:r>
        <w:rPr>
          <w:rFonts w:cs="Calibri"/>
          <w:b/>
          <w:szCs w:val="22"/>
        </w:rPr>
        <w:t>For s</w:t>
      </w:r>
      <w:r w:rsidRPr="006E700C">
        <w:rPr>
          <w:rFonts w:cs="Calibri"/>
          <w:b/>
          <w:szCs w:val="22"/>
        </w:rPr>
        <w:t>tudents of Ital</w:t>
      </w:r>
      <w:r>
        <w:rPr>
          <w:rFonts w:cs="Calibri"/>
          <w:b/>
          <w:szCs w:val="22"/>
        </w:rPr>
        <w:t>i</w:t>
      </w:r>
      <w:r w:rsidRPr="006E700C">
        <w:rPr>
          <w:rFonts w:cs="Calibri"/>
          <w:b/>
          <w:szCs w:val="22"/>
        </w:rPr>
        <w:t>an</w:t>
      </w:r>
    </w:p>
    <w:p w:rsidR="00A50B98" w:rsidRPr="0088345A" w:rsidRDefault="00A50B98" w:rsidP="00C803E2">
      <w:pPr>
        <w:pStyle w:val="ListParagraph"/>
        <w:numPr>
          <w:ilvl w:val="0"/>
          <w:numId w:val="9"/>
        </w:numPr>
        <w:spacing w:after="200" w:line="276" w:lineRule="auto"/>
        <w:rPr>
          <w:rFonts w:ascii="Calibri" w:hAnsi="Calibri" w:cs="Calibri"/>
          <w:sz w:val="22"/>
          <w:szCs w:val="22"/>
        </w:rPr>
      </w:pPr>
      <w:r w:rsidRPr="0088345A">
        <w:rPr>
          <w:rFonts w:ascii="Calibri" w:hAnsi="Calibri" w:cs="Calibri"/>
          <w:sz w:val="22"/>
          <w:szCs w:val="22"/>
        </w:rPr>
        <w:t xml:space="preserve">Schools competition for R-9 students for “La </w:t>
      </w:r>
      <w:proofErr w:type="spellStart"/>
      <w:r w:rsidRPr="0088345A">
        <w:rPr>
          <w:rFonts w:ascii="Calibri" w:hAnsi="Calibri" w:cs="Calibri"/>
          <w:sz w:val="22"/>
          <w:szCs w:val="22"/>
        </w:rPr>
        <w:t>Settimana</w:t>
      </w:r>
      <w:proofErr w:type="spellEnd"/>
      <w:r w:rsidRPr="0088345A">
        <w:rPr>
          <w:rFonts w:ascii="Calibri" w:hAnsi="Calibri" w:cs="Calibri"/>
          <w:sz w:val="22"/>
          <w:szCs w:val="22"/>
        </w:rPr>
        <w:t xml:space="preserve"> </w:t>
      </w:r>
      <w:proofErr w:type="spellStart"/>
      <w:r w:rsidRPr="0088345A">
        <w:rPr>
          <w:rFonts w:ascii="Calibri" w:hAnsi="Calibri" w:cs="Calibri"/>
          <w:sz w:val="22"/>
          <w:szCs w:val="22"/>
        </w:rPr>
        <w:t>della</w:t>
      </w:r>
      <w:proofErr w:type="spellEnd"/>
      <w:r w:rsidRPr="0088345A">
        <w:rPr>
          <w:rFonts w:ascii="Calibri" w:hAnsi="Calibri" w:cs="Calibri"/>
          <w:sz w:val="22"/>
          <w:szCs w:val="22"/>
        </w:rPr>
        <w:t xml:space="preserve"> </w:t>
      </w:r>
      <w:proofErr w:type="spellStart"/>
      <w:r w:rsidRPr="0088345A">
        <w:rPr>
          <w:rFonts w:ascii="Calibri" w:hAnsi="Calibri" w:cs="Calibri"/>
          <w:sz w:val="22"/>
          <w:szCs w:val="22"/>
        </w:rPr>
        <w:t>Cucina</w:t>
      </w:r>
      <w:proofErr w:type="spellEnd"/>
      <w:r w:rsidRPr="0088345A">
        <w:rPr>
          <w:rFonts w:ascii="Calibri" w:hAnsi="Calibri" w:cs="Calibri"/>
          <w:sz w:val="22"/>
          <w:szCs w:val="22"/>
        </w:rPr>
        <w:t xml:space="preserve">” with Dante Alighieri and Italian Consulate in November 2017 </w:t>
      </w:r>
    </w:p>
    <w:p w:rsidR="00A50B98" w:rsidRPr="0088345A" w:rsidRDefault="00A50B98" w:rsidP="00C803E2">
      <w:pPr>
        <w:pStyle w:val="ListParagraph"/>
        <w:numPr>
          <w:ilvl w:val="0"/>
          <w:numId w:val="9"/>
        </w:numPr>
        <w:spacing w:after="200" w:line="276" w:lineRule="auto"/>
        <w:rPr>
          <w:rFonts w:ascii="Calibri" w:hAnsi="Calibri" w:cs="Calibri"/>
          <w:i/>
          <w:sz w:val="22"/>
          <w:szCs w:val="22"/>
        </w:rPr>
      </w:pPr>
      <w:r w:rsidRPr="0088345A">
        <w:rPr>
          <w:rFonts w:ascii="Calibri" w:hAnsi="Calibri" w:cs="Calibri"/>
          <w:sz w:val="22"/>
          <w:szCs w:val="22"/>
        </w:rPr>
        <w:t>Schools competition in collaboration with Dante Alighieri on “</w:t>
      </w:r>
      <w:proofErr w:type="spellStart"/>
      <w:r w:rsidRPr="0088345A">
        <w:rPr>
          <w:rFonts w:ascii="Calibri" w:hAnsi="Calibri" w:cs="Calibri"/>
          <w:sz w:val="22"/>
          <w:szCs w:val="22"/>
        </w:rPr>
        <w:t>L’Italia</w:t>
      </w:r>
      <w:proofErr w:type="spellEnd"/>
      <w:r w:rsidRPr="0088345A">
        <w:rPr>
          <w:rFonts w:ascii="Calibri" w:hAnsi="Calibri" w:cs="Calibri"/>
          <w:sz w:val="22"/>
          <w:szCs w:val="22"/>
        </w:rPr>
        <w:t xml:space="preserve"> </w:t>
      </w:r>
      <w:proofErr w:type="spellStart"/>
      <w:r w:rsidRPr="0088345A">
        <w:rPr>
          <w:rFonts w:ascii="Calibri" w:hAnsi="Calibri" w:cs="Calibri"/>
          <w:sz w:val="22"/>
          <w:szCs w:val="22"/>
        </w:rPr>
        <w:t>Festeggia</w:t>
      </w:r>
      <w:proofErr w:type="spellEnd"/>
      <w:r w:rsidRPr="0088345A">
        <w:rPr>
          <w:rFonts w:ascii="Calibri" w:hAnsi="Calibri" w:cs="Calibri"/>
          <w:sz w:val="22"/>
          <w:szCs w:val="22"/>
        </w:rPr>
        <w:t xml:space="preserve">!” for R-9 students currently in progress with final entries to be judged in November 2018 </w:t>
      </w:r>
    </w:p>
    <w:p w:rsidR="00A50B98" w:rsidRPr="0088345A" w:rsidRDefault="00A50B98" w:rsidP="003C1F7F">
      <w:pPr>
        <w:pStyle w:val="ListParagraph"/>
        <w:spacing w:after="200" w:line="276" w:lineRule="auto"/>
        <w:rPr>
          <w:rFonts w:ascii="Calibri" w:hAnsi="Calibri" w:cs="Calibri"/>
          <w:sz w:val="22"/>
          <w:szCs w:val="22"/>
        </w:rPr>
      </w:pPr>
    </w:p>
    <w:p w:rsidR="00A50B98" w:rsidRPr="0088345A" w:rsidRDefault="00A50B98" w:rsidP="003C1F7F">
      <w:pPr>
        <w:pStyle w:val="ListParagraph"/>
        <w:spacing w:after="200" w:line="276" w:lineRule="auto"/>
        <w:rPr>
          <w:rFonts w:ascii="Calibri" w:hAnsi="Calibri" w:cs="Calibri"/>
          <w:b/>
          <w:sz w:val="22"/>
          <w:szCs w:val="22"/>
        </w:rPr>
      </w:pPr>
      <w:r w:rsidRPr="0088345A">
        <w:rPr>
          <w:rFonts w:ascii="Calibri" w:hAnsi="Calibri" w:cs="Calibri"/>
          <w:b/>
          <w:sz w:val="22"/>
          <w:szCs w:val="22"/>
        </w:rPr>
        <w:t>Maria Kitching and Antonella Macchia, Co-Presidents</w:t>
      </w:r>
    </w:p>
    <w:p w:rsidR="00A50B98" w:rsidRPr="006637EA" w:rsidRDefault="00A50B98" w:rsidP="003C1F7F">
      <w:pPr>
        <w:pStyle w:val="ListParagraph"/>
        <w:spacing w:after="200" w:line="276" w:lineRule="auto"/>
        <w:rPr>
          <w:rFonts w:ascii="Calibri" w:hAnsi="Calibri" w:cs="Calibri"/>
          <w:sz w:val="22"/>
          <w:szCs w:val="22"/>
        </w:rPr>
      </w:pPr>
      <w:r w:rsidRPr="0088345A">
        <w:rPr>
          <w:rFonts w:ascii="Calibri" w:hAnsi="Calibri" w:cs="Calibri"/>
          <w:b/>
          <w:sz w:val="22"/>
          <w:szCs w:val="22"/>
        </w:rPr>
        <w:t>14 June 2018</w:t>
      </w:r>
    </w:p>
    <w:sectPr w:rsidR="00A50B98" w:rsidRPr="006637EA" w:rsidSect="00BD7465">
      <w:pgSz w:w="11900" w:h="16840"/>
      <w:pgMar w:top="567" w:right="1077" w:bottom="510" w:left="1077" w:header="709" w:footer="211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0B98" w:rsidRDefault="00A50B98" w:rsidP="00C845C9">
      <w:r>
        <w:separator/>
      </w:r>
    </w:p>
  </w:endnote>
  <w:endnote w:type="continuationSeparator" w:id="0">
    <w:p w:rsidR="00A50B98" w:rsidRDefault="00A50B98" w:rsidP="00C84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Perpetua Titling MT">
    <w:panose1 w:val="02020502060505020804"/>
    <w:charset w:val="00"/>
    <w:family w:val="roman"/>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0B98" w:rsidRDefault="00A50B98" w:rsidP="00C845C9">
      <w:r>
        <w:separator/>
      </w:r>
    </w:p>
  </w:footnote>
  <w:footnote w:type="continuationSeparator" w:id="0">
    <w:p w:rsidR="00A50B98" w:rsidRDefault="00A50B98" w:rsidP="00C845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56FF5"/>
    <w:multiLevelType w:val="hybridMultilevel"/>
    <w:tmpl w:val="B964CFBE"/>
    <w:lvl w:ilvl="0" w:tplc="B7502F44">
      <w:start w:val="9"/>
      <w:numFmt w:val="bullet"/>
      <w:lvlText w:val="-"/>
      <w:lvlJc w:val="left"/>
      <w:pPr>
        <w:ind w:left="720" w:hanging="36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CED60FE"/>
    <w:multiLevelType w:val="multilevel"/>
    <w:tmpl w:val="6854E210"/>
    <w:lvl w:ilvl="0">
      <w:start w:val="5"/>
      <w:numFmt w:val="decimal"/>
      <w:lvlText w:val="%1"/>
      <w:lvlJc w:val="left"/>
      <w:pPr>
        <w:ind w:left="360" w:hanging="360"/>
      </w:pPr>
      <w:rPr>
        <w:rFonts w:cs="Times New Roman" w:hint="default"/>
      </w:rPr>
    </w:lvl>
    <w:lvl w:ilvl="1">
      <w:start w:val="1"/>
      <w:numFmt w:val="decimal"/>
      <w:lvlText w:val="%1.%2"/>
      <w:lvlJc w:val="left"/>
      <w:pPr>
        <w:ind w:left="785" w:hanging="360"/>
      </w:pPr>
      <w:rPr>
        <w:rFonts w:cs="Times New Roman" w:hint="default"/>
      </w:rPr>
    </w:lvl>
    <w:lvl w:ilvl="2">
      <w:start w:val="1"/>
      <w:numFmt w:val="decimal"/>
      <w:lvlText w:val="%1.%2.%3"/>
      <w:lvlJc w:val="left"/>
      <w:pPr>
        <w:ind w:left="1570" w:hanging="720"/>
      </w:pPr>
      <w:rPr>
        <w:rFonts w:cs="Times New Roman" w:hint="default"/>
      </w:rPr>
    </w:lvl>
    <w:lvl w:ilvl="3">
      <w:start w:val="1"/>
      <w:numFmt w:val="decimal"/>
      <w:lvlText w:val="%1.%2.%3.%4"/>
      <w:lvlJc w:val="left"/>
      <w:pPr>
        <w:ind w:left="1995" w:hanging="720"/>
      </w:pPr>
      <w:rPr>
        <w:rFonts w:cs="Times New Roman" w:hint="default"/>
      </w:rPr>
    </w:lvl>
    <w:lvl w:ilvl="4">
      <w:start w:val="1"/>
      <w:numFmt w:val="decimal"/>
      <w:lvlText w:val="%1.%2.%3.%4.%5"/>
      <w:lvlJc w:val="left"/>
      <w:pPr>
        <w:ind w:left="2780" w:hanging="1080"/>
      </w:pPr>
      <w:rPr>
        <w:rFonts w:cs="Times New Roman" w:hint="default"/>
      </w:rPr>
    </w:lvl>
    <w:lvl w:ilvl="5">
      <w:start w:val="1"/>
      <w:numFmt w:val="decimal"/>
      <w:lvlText w:val="%1.%2.%3.%4.%5.%6"/>
      <w:lvlJc w:val="left"/>
      <w:pPr>
        <w:ind w:left="3205" w:hanging="1080"/>
      </w:pPr>
      <w:rPr>
        <w:rFonts w:cs="Times New Roman" w:hint="default"/>
      </w:rPr>
    </w:lvl>
    <w:lvl w:ilvl="6">
      <w:start w:val="1"/>
      <w:numFmt w:val="decimal"/>
      <w:lvlText w:val="%1.%2.%3.%4.%5.%6.%7"/>
      <w:lvlJc w:val="left"/>
      <w:pPr>
        <w:ind w:left="3990" w:hanging="1440"/>
      </w:pPr>
      <w:rPr>
        <w:rFonts w:cs="Times New Roman" w:hint="default"/>
      </w:rPr>
    </w:lvl>
    <w:lvl w:ilvl="7">
      <w:start w:val="1"/>
      <w:numFmt w:val="decimal"/>
      <w:lvlText w:val="%1.%2.%3.%4.%5.%6.%7.%8"/>
      <w:lvlJc w:val="left"/>
      <w:pPr>
        <w:ind w:left="4415" w:hanging="1440"/>
      </w:pPr>
      <w:rPr>
        <w:rFonts w:cs="Times New Roman" w:hint="default"/>
      </w:rPr>
    </w:lvl>
    <w:lvl w:ilvl="8">
      <w:start w:val="1"/>
      <w:numFmt w:val="decimal"/>
      <w:lvlText w:val="%1.%2.%3.%4.%5.%6.%7.%8.%9"/>
      <w:lvlJc w:val="left"/>
      <w:pPr>
        <w:ind w:left="5200" w:hanging="1800"/>
      </w:pPr>
      <w:rPr>
        <w:rFonts w:cs="Times New Roman" w:hint="default"/>
      </w:rPr>
    </w:lvl>
  </w:abstractNum>
  <w:abstractNum w:abstractNumId="2">
    <w:nsid w:val="263D3584"/>
    <w:multiLevelType w:val="hybridMultilevel"/>
    <w:tmpl w:val="99083148"/>
    <w:lvl w:ilvl="0" w:tplc="0C09000B">
      <w:start w:val="1"/>
      <w:numFmt w:val="bullet"/>
      <w:lvlText w:val=""/>
      <w:lvlJc w:val="left"/>
      <w:pPr>
        <w:ind w:left="1982" w:hanging="360"/>
      </w:pPr>
      <w:rPr>
        <w:rFonts w:ascii="Wingdings" w:hAnsi="Wingdings" w:hint="default"/>
      </w:rPr>
    </w:lvl>
    <w:lvl w:ilvl="1" w:tplc="0C090003" w:tentative="1">
      <w:start w:val="1"/>
      <w:numFmt w:val="bullet"/>
      <w:lvlText w:val="o"/>
      <w:lvlJc w:val="left"/>
      <w:pPr>
        <w:ind w:left="2702" w:hanging="360"/>
      </w:pPr>
      <w:rPr>
        <w:rFonts w:ascii="Courier New" w:hAnsi="Courier New" w:hint="default"/>
      </w:rPr>
    </w:lvl>
    <w:lvl w:ilvl="2" w:tplc="0C090005" w:tentative="1">
      <w:start w:val="1"/>
      <w:numFmt w:val="bullet"/>
      <w:lvlText w:val=""/>
      <w:lvlJc w:val="left"/>
      <w:pPr>
        <w:ind w:left="3422" w:hanging="360"/>
      </w:pPr>
      <w:rPr>
        <w:rFonts w:ascii="Wingdings" w:hAnsi="Wingdings" w:hint="default"/>
      </w:rPr>
    </w:lvl>
    <w:lvl w:ilvl="3" w:tplc="0C090001" w:tentative="1">
      <w:start w:val="1"/>
      <w:numFmt w:val="bullet"/>
      <w:lvlText w:val=""/>
      <w:lvlJc w:val="left"/>
      <w:pPr>
        <w:ind w:left="4142" w:hanging="360"/>
      </w:pPr>
      <w:rPr>
        <w:rFonts w:ascii="Symbol" w:hAnsi="Symbol" w:hint="default"/>
      </w:rPr>
    </w:lvl>
    <w:lvl w:ilvl="4" w:tplc="0C090003" w:tentative="1">
      <w:start w:val="1"/>
      <w:numFmt w:val="bullet"/>
      <w:lvlText w:val="o"/>
      <w:lvlJc w:val="left"/>
      <w:pPr>
        <w:ind w:left="4862" w:hanging="360"/>
      </w:pPr>
      <w:rPr>
        <w:rFonts w:ascii="Courier New" w:hAnsi="Courier New" w:hint="default"/>
      </w:rPr>
    </w:lvl>
    <w:lvl w:ilvl="5" w:tplc="0C090005" w:tentative="1">
      <w:start w:val="1"/>
      <w:numFmt w:val="bullet"/>
      <w:lvlText w:val=""/>
      <w:lvlJc w:val="left"/>
      <w:pPr>
        <w:ind w:left="5582" w:hanging="360"/>
      </w:pPr>
      <w:rPr>
        <w:rFonts w:ascii="Wingdings" w:hAnsi="Wingdings" w:hint="default"/>
      </w:rPr>
    </w:lvl>
    <w:lvl w:ilvl="6" w:tplc="0C090001" w:tentative="1">
      <w:start w:val="1"/>
      <w:numFmt w:val="bullet"/>
      <w:lvlText w:val=""/>
      <w:lvlJc w:val="left"/>
      <w:pPr>
        <w:ind w:left="6302" w:hanging="360"/>
      </w:pPr>
      <w:rPr>
        <w:rFonts w:ascii="Symbol" w:hAnsi="Symbol" w:hint="default"/>
      </w:rPr>
    </w:lvl>
    <w:lvl w:ilvl="7" w:tplc="0C090003" w:tentative="1">
      <w:start w:val="1"/>
      <w:numFmt w:val="bullet"/>
      <w:lvlText w:val="o"/>
      <w:lvlJc w:val="left"/>
      <w:pPr>
        <w:ind w:left="7022" w:hanging="360"/>
      </w:pPr>
      <w:rPr>
        <w:rFonts w:ascii="Courier New" w:hAnsi="Courier New" w:hint="default"/>
      </w:rPr>
    </w:lvl>
    <w:lvl w:ilvl="8" w:tplc="0C090005" w:tentative="1">
      <w:start w:val="1"/>
      <w:numFmt w:val="bullet"/>
      <w:lvlText w:val=""/>
      <w:lvlJc w:val="left"/>
      <w:pPr>
        <w:ind w:left="7742" w:hanging="360"/>
      </w:pPr>
      <w:rPr>
        <w:rFonts w:ascii="Wingdings" w:hAnsi="Wingdings" w:hint="default"/>
      </w:rPr>
    </w:lvl>
  </w:abstractNum>
  <w:abstractNum w:abstractNumId="3">
    <w:nsid w:val="27924E45"/>
    <w:multiLevelType w:val="hybridMultilevel"/>
    <w:tmpl w:val="197AB016"/>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
    <w:nsid w:val="2FA46CFE"/>
    <w:multiLevelType w:val="hybridMultilevel"/>
    <w:tmpl w:val="15D6216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nsid w:val="32970B57"/>
    <w:multiLevelType w:val="hybridMultilevel"/>
    <w:tmpl w:val="6A2C88E4"/>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6">
    <w:nsid w:val="32E23AD6"/>
    <w:multiLevelType w:val="hybridMultilevel"/>
    <w:tmpl w:val="CA0A5F5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7">
    <w:nsid w:val="386D7DF9"/>
    <w:multiLevelType w:val="multilevel"/>
    <w:tmpl w:val="06D2F620"/>
    <w:lvl w:ilvl="0">
      <w:start w:val="3"/>
      <w:numFmt w:val="decimal"/>
      <w:lvlText w:val="%1"/>
      <w:lvlJc w:val="left"/>
      <w:pPr>
        <w:ind w:left="360" w:hanging="360"/>
      </w:pPr>
      <w:rPr>
        <w:rFonts w:cs="Times New Roman" w:hint="default"/>
        <w:sz w:val="20"/>
      </w:rPr>
    </w:lvl>
    <w:lvl w:ilvl="1">
      <w:start w:val="1"/>
      <w:numFmt w:val="decimal"/>
      <w:lvlText w:val="%1.%2"/>
      <w:lvlJc w:val="left"/>
      <w:pPr>
        <w:ind w:left="720" w:hanging="360"/>
      </w:pPr>
      <w:rPr>
        <w:rFonts w:cs="Times New Roman" w:hint="default"/>
        <w:sz w:val="20"/>
      </w:rPr>
    </w:lvl>
    <w:lvl w:ilvl="2">
      <w:start w:val="1"/>
      <w:numFmt w:val="decimal"/>
      <w:lvlText w:val="%1.%2.%3"/>
      <w:lvlJc w:val="left"/>
      <w:pPr>
        <w:ind w:left="1440" w:hanging="720"/>
      </w:pPr>
      <w:rPr>
        <w:rFonts w:cs="Times New Roman" w:hint="default"/>
        <w:sz w:val="20"/>
      </w:rPr>
    </w:lvl>
    <w:lvl w:ilvl="3">
      <w:start w:val="1"/>
      <w:numFmt w:val="decimal"/>
      <w:lvlText w:val="%1.%2.%3.%4"/>
      <w:lvlJc w:val="left"/>
      <w:pPr>
        <w:ind w:left="2160" w:hanging="1080"/>
      </w:pPr>
      <w:rPr>
        <w:rFonts w:cs="Times New Roman" w:hint="default"/>
        <w:sz w:val="20"/>
      </w:rPr>
    </w:lvl>
    <w:lvl w:ilvl="4">
      <w:start w:val="1"/>
      <w:numFmt w:val="decimal"/>
      <w:lvlText w:val="%1.%2.%3.%4.%5"/>
      <w:lvlJc w:val="left"/>
      <w:pPr>
        <w:ind w:left="2520" w:hanging="1080"/>
      </w:pPr>
      <w:rPr>
        <w:rFonts w:cs="Times New Roman" w:hint="default"/>
        <w:sz w:val="20"/>
      </w:rPr>
    </w:lvl>
    <w:lvl w:ilvl="5">
      <w:start w:val="1"/>
      <w:numFmt w:val="decimal"/>
      <w:lvlText w:val="%1.%2.%3.%4.%5.%6"/>
      <w:lvlJc w:val="left"/>
      <w:pPr>
        <w:ind w:left="3240" w:hanging="1440"/>
      </w:pPr>
      <w:rPr>
        <w:rFonts w:cs="Times New Roman" w:hint="default"/>
        <w:sz w:val="20"/>
      </w:rPr>
    </w:lvl>
    <w:lvl w:ilvl="6">
      <w:start w:val="1"/>
      <w:numFmt w:val="decimal"/>
      <w:lvlText w:val="%1.%2.%3.%4.%5.%6.%7"/>
      <w:lvlJc w:val="left"/>
      <w:pPr>
        <w:ind w:left="3600" w:hanging="1440"/>
      </w:pPr>
      <w:rPr>
        <w:rFonts w:cs="Times New Roman" w:hint="default"/>
        <w:sz w:val="20"/>
      </w:rPr>
    </w:lvl>
    <w:lvl w:ilvl="7">
      <w:start w:val="1"/>
      <w:numFmt w:val="decimal"/>
      <w:lvlText w:val="%1.%2.%3.%4.%5.%6.%7.%8"/>
      <w:lvlJc w:val="left"/>
      <w:pPr>
        <w:ind w:left="4320" w:hanging="1800"/>
      </w:pPr>
      <w:rPr>
        <w:rFonts w:cs="Times New Roman" w:hint="default"/>
        <w:sz w:val="20"/>
      </w:rPr>
    </w:lvl>
    <w:lvl w:ilvl="8">
      <w:start w:val="1"/>
      <w:numFmt w:val="decimal"/>
      <w:lvlText w:val="%1.%2.%3.%4.%5.%6.%7.%8.%9"/>
      <w:lvlJc w:val="left"/>
      <w:pPr>
        <w:ind w:left="4680" w:hanging="1800"/>
      </w:pPr>
      <w:rPr>
        <w:rFonts w:cs="Times New Roman" w:hint="default"/>
        <w:sz w:val="20"/>
      </w:rPr>
    </w:lvl>
  </w:abstractNum>
  <w:abstractNum w:abstractNumId="8">
    <w:nsid w:val="41701D5B"/>
    <w:multiLevelType w:val="hybridMultilevel"/>
    <w:tmpl w:val="BBAC5AB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nsid w:val="42F904F7"/>
    <w:multiLevelType w:val="hybridMultilevel"/>
    <w:tmpl w:val="B238B09E"/>
    <w:lvl w:ilvl="0" w:tplc="0C090001">
      <w:start w:val="1"/>
      <w:numFmt w:val="bullet"/>
      <w:lvlText w:val=""/>
      <w:lvlJc w:val="left"/>
      <w:pPr>
        <w:ind w:left="1800" w:hanging="360"/>
      </w:pPr>
      <w:rPr>
        <w:rFonts w:ascii="Symbol" w:hAnsi="Symbol" w:hint="default"/>
      </w:rPr>
    </w:lvl>
    <w:lvl w:ilvl="1" w:tplc="0C090001">
      <w:start w:val="1"/>
      <w:numFmt w:val="bullet"/>
      <w:lvlText w:val=""/>
      <w:lvlJc w:val="left"/>
      <w:pPr>
        <w:ind w:left="2520" w:hanging="360"/>
      </w:pPr>
      <w:rPr>
        <w:rFonts w:ascii="Symbol" w:hAnsi="Symbol" w:hint="default"/>
      </w:rPr>
    </w:lvl>
    <w:lvl w:ilvl="2" w:tplc="0C09001B" w:tentative="1">
      <w:start w:val="1"/>
      <w:numFmt w:val="lowerRoman"/>
      <w:lvlText w:val="%3."/>
      <w:lvlJc w:val="right"/>
      <w:pPr>
        <w:ind w:left="3240" w:hanging="180"/>
      </w:pPr>
      <w:rPr>
        <w:rFonts w:cs="Times New Roman"/>
      </w:rPr>
    </w:lvl>
    <w:lvl w:ilvl="3" w:tplc="0C09000F" w:tentative="1">
      <w:start w:val="1"/>
      <w:numFmt w:val="decimal"/>
      <w:lvlText w:val="%4."/>
      <w:lvlJc w:val="left"/>
      <w:pPr>
        <w:ind w:left="3960" w:hanging="360"/>
      </w:pPr>
      <w:rPr>
        <w:rFonts w:cs="Times New Roman"/>
      </w:rPr>
    </w:lvl>
    <w:lvl w:ilvl="4" w:tplc="0C090019" w:tentative="1">
      <w:start w:val="1"/>
      <w:numFmt w:val="lowerLetter"/>
      <w:lvlText w:val="%5."/>
      <w:lvlJc w:val="left"/>
      <w:pPr>
        <w:ind w:left="4680" w:hanging="360"/>
      </w:pPr>
      <w:rPr>
        <w:rFonts w:cs="Times New Roman"/>
      </w:rPr>
    </w:lvl>
    <w:lvl w:ilvl="5" w:tplc="0C09001B" w:tentative="1">
      <w:start w:val="1"/>
      <w:numFmt w:val="lowerRoman"/>
      <w:lvlText w:val="%6."/>
      <w:lvlJc w:val="right"/>
      <w:pPr>
        <w:ind w:left="5400" w:hanging="180"/>
      </w:pPr>
      <w:rPr>
        <w:rFonts w:cs="Times New Roman"/>
      </w:rPr>
    </w:lvl>
    <w:lvl w:ilvl="6" w:tplc="0C09000F" w:tentative="1">
      <w:start w:val="1"/>
      <w:numFmt w:val="decimal"/>
      <w:lvlText w:val="%7."/>
      <w:lvlJc w:val="left"/>
      <w:pPr>
        <w:ind w:left="6120" w:hanging="360"/>
      </w:pPr>
      <w:rPr>
        <w:rFonts w:cs="Times New Roman"/>
      </w:rPr>
    </w:lvl>
    <w:lvl w:ilvl="7" w:tplc="0C090019" w:tentative="1">
      <w:start w:val="1"/>
      <w:numFmt w:val="lowerLetter"/>
      <w:lvlText w:val="%8."/>
      <w:lvlJc w:val="left"/>
      <w:pPr>
        <w:ind w:left="6840" w:hanging="360"/>
      </w:pPr>
      <w:rPr>
        <w:rFonts w:cs="Times New Roman"/>
      </w:rPr>
    </w:lvl>
    <w:lvl w:ilvl="8" w:tplc="0C09001B" w:tentative="1">
      <w:start w:val="1"/>
      <w:numFmt w:val="lowerRoman"/>
      <w:lvlText w:val="%9."/>
      <w:lvlJc w:val="right"/>
      <w:pPr>
        <w:ind w:left="7560" w:hanging="180"/>
      </w:pPr>
      <w:rPr>
        <w:rFonts w:cs="Times New Roman"/>
      </w:rPr>
    </w:lvl>
  </w:abstractNum>
  <w:abstractNum w:abstractNumId="10">
    <w:nsid w:val="47B51C95"/>
    <w:multiLevelType w:val="hybridMultilevel"/>
    <w:tmpl w:val="4CC226BE"/>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1">
    <w:nsid w:val="624A0FB7"/>
    <w:multiLevelType w:val="hybridMultilevel"/>
    <w:tmpl w:val="6B7E20AC"/>
    <w:lvl w:ilvl="0" w:tplc="8B388866">
      <w:start w:val="1"/>
      <w:numFmt w:val="decimal"/>
      <w:lvlText w:val="%1."/>
      <w:lvlJc w:val="left"/>
      <w:pPr>
        <w:ind w:left="720" w:hanging="360"/>
      </w:pPr>
      <w:rPr>
        <w:rFonts w:cs="Times New Roman" w:hint="default"/>
        <w:b/>
      </w:rPr>
    </w:lvl>
    <w:lvl w:ilvl="1" w:tplc="0C090019">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2">
    <w:nsid w:val="65677AE8"/>
    <w:multiLevelType w:val="hybridMultilevel"/>
    <w:tmpl w:val="EB76B6C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nsid w:val="701A6C1A"/>
    <w:multiLevelType w:val="hybridMultilevel"/>
    <w:tmpl w:val="AEAC74A2"/>
    <w:lvl w:ilvl="0" w:tplc="0C090003">
      <w:start w:val="1"/>
      <w:numFmt w:val="bullet"/>
      <w:lvlText w:val="o"/>
      <w:lvlJc w:val="left"/>
      <w:pPr>
        <w:ind w:left="720" w:hanging="360"/>
      </w:pPr>
      <w:rPr>
        <w:rFonts w:ascii="Courier New" w:hAnsi="Courier New"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72B145F1"/>
    <w:multiLevelType w:val="hybridMultilevel"/>
    <w:tmpl w:val="00622ED6"/>
    <w:lvl w:ilvl="0" w:tplc="0C090003">
      <w:start w:val="1"/>
      <w:numFmt w:val="bullet"/>
      <w:lvlText w:val="o"/>
      <w:lvlJc w:val="left"/>
      <w:pPr>
        <w:ind w:left="1230" w:hanging="360"/>
      </w:pPr>
      <w:rPr>
        <w:rFonts w:ascii="Courier New" w:hAnsi="Courier New" w:hint="default"/>
      </w:rPr>
    </w:lvl>
    <w:lvl w:ilvl="1" w:tplc="0C090003" w:tentative="1">
      <w:start w:val="1"/>
      <w:numFmt w:val="bullet"/>
      <w:lvlText w:val="o"/>
      <w:lvlJc w:val="left"/>
      <w:pPr>
        <w:ind w:left="1950" w:hanging="360"/>
      </w:pPr>
      <w:rPr>
        <w:rFonts w:ascii="Courier New" w:hAnsi="Courier New" w:hint="default"/>
      </w:rPr>
    </w:lvl>
    <w:lvl w:ilvl="2" w:tplc="0C090005" w:tentative="1">
      <w:start w:val="1"/>
      <w:numFmt w:val="bullet"/>
      <w:lvlText w:val=""/>
      <w:lvlJc w:val="left"/>
      <w:pPr>
        <w:ind w:left="2670" w:hanging="360"/>
      </w:pPr>
      <w:rPr>
        <w:rFonts w:ascii="Wingdings" w:hAnsi="Wingdings" w:hint="default"/>
      </w:rPr>
    </w:lvl>
    <w:lvl w:ilvl="3" w:tplc="0C090001" w:tentative="1">
      <w:start w:val="1"/>
      <w:numFmt w:val="bullet"/>
      <w:lvlText w:val=""/>
      <w:lvlJc w:val="left"/>
      <w:pPr>
        <w:ind w:left="3390" w:hanging="360"/>
      </w:pPr>
      <w:rPr>
        <w:rFonts w:ascii="Symbol" w:hAnsi="Symbol" w:hint="default"/>
      </w:rPr>
    </w:lvl>
    <w:lvl w:ilvl="4" w:tplc="0C090003" w:tentative="1">
      <w:start w:val="1"/>
      <w:numFmt w:val="bullet"/>
      <w:lvlText w:val="o"/>
      <w:lvlJc w:val="left"/>
      <w:pPr>
        <w:ind w:left="4110" w:hanging="360"/>
      </w:pPr>
      <w:rPr>
        <w:rFonts w:ascii="Courier New" w:hAnsi="Courier New" w:hint="default"/>
      </w:rPr>
    </w:lvl>
    <w:lvl w:ilvl="5" w:tplc="0C090005" w:tentative="1">
      <w:start w:val="1"/>
      <w:numFmt w:val="bullet"/>
      <w:lvlText w:val=""/>
      <w:lvlJc w:val="left"/>
      <w:pPr>
        <w:ind w:left="4830" w:hanging="360"/>
      </w:pPr>
      <w:rPr>
        <w:rFonts w:ascii="Wingdings" w:hAnsi="Wingdings" w:hint="default"/>
      </w:rPr>
    </w:lvl>
    <w:lvl w:ilvl="6" w:tplc="0C090001" w:tentative="1">
      <w:start w:val="1"/>
      <w:numFmt w:val="bullet"/>
      <w:lvlText w:val=""/>
      <w:lvlJc w:val="left"/>
      <w:pPr>
        <w:ind w:left="5550" w:hanging="360"/>
      </w:pPr>
      <w:rPr>
        <w:rFonts w:ascii="Symbol" w:hAnsi="Symbol" w:hint="default"/>
      </w:rPr>
    </w:lvl>
    <w:lvl w:ilvl="7" w:tplc="0C090003" w:tentative="1">
      <w:start w:val="1"/>
      <w:numFmt w:val="bullet"/>
      <w:lvlText w:val="o"/>
      <w:lvlJc w:val="left"/>
      <w:pPr>
        <w:ind w:left="6270" w:hanging="360"/>
      </w:pPr>
      <w:rPr>
        <w:rFonts w:ascii="Courier New" w:hAnsi="Courier New" w:hint="default"/>
      </w:rPr>
    </w:lvl>
    <w:lvl w:ilvl="8" w:tplc="0C090005" w:tentative="1">
      <w:start w:val="1"/>
      <w:numFmt w:val="bullet"/>
      <w:lvlText w:val=""/>
      <w:lvlJc w:val="left"/>
      <w:pPr>
        <w:ind w:left="6990" w:hanging="360"/>
      </w:pPr>
      <w:rPr>
        <w:rFonts w:ascii="Wingdings" w:hAnsi="Wingdings" w:hint="default"/>
      </w:rPr>
    </w:lvl>
  </w:abstractNum>
  <w:abstractNum w:abstractNumId="15">
    <w:nsid w:val="7B1D4781"/>
    <w:multiLevelType w:val="hybridMultilevel"/>
    <w:tmpl w:val="D71869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1"/>
  </w:num>
  <w:num w:numId="4">
    <w:abstractNumId w:val="3"/>
  </w:num>
  <w:num w:numId="5">
    <w:abstractNumId w:val="0"/>
  </w:num>
  <w:num w:numId="6">
    <w:abstractNumId w:val="6"/>
  </w:num>
  <w:num w:numId="7">
    <w:abstractNumId w:val="10"/>
  </w:num>
  <w:num w:numId="8">
    <w:abstractNumId w:val="15"/>
  </w:num>
  <w:num w:numId="9">
    <w:abstractNumId w:val="13"/>
  </w:num>
  <w:num w:numId="10">
    <w:abstractNumId w:val="14"/>
  </w:num>
  <w:num w:numId="11">
    <w:abstractNumId w:val="12"/>
  </w:num>
  <w:num w:numId="12">
    <w:abstractNumId w:val="4"/>
  </w:num>
  <w:num w:numId="13">
    <w:abstractNumId w:val="8"/>
  </w:num>
  <w:num w:numId="14">
    <w:abstractNumId w:val="9"/>
  </w:num>
  <w:num w:numId="15">
    <w:abstractNumId w:val="5"/>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56E71"/>
    <w:rsid w:val="00034ECC"/>
    <w:rsid w:val="00041570"/>
    <w:rsid w:val="00074504"/>
    <w:rsid w:val="00082850"/>
    <w:rsid w:val="000B72D0"/>
    <w:rsid w:val="000C07B1"/>
    <w:rsid w:val="000C7D04"/>
    <w:rsid w:val="000D5B12"/>
    <w:rsid w:val="0010620C"/>
    <w:rsid w:val="001336DD"/>
    <w:rsid w:val="00137FB7"/>
    <w:rsid w:val="001406AD"/>
    <w:rsid w:val="00142FD2"/>
    <w:rsid w:val="00160924"/>
    <w:rsid w:val="00185032"/>
    <w:rsid w:val="001A5608"/>
    <w:rsid w:val="001B2956"/>
    <w:rsid w:val="001B4FF8"/>
    <w:rsid w:val="001D3E25"/>
    <w:rsid w:val="002003FD"/>
    <w:rsid w:val="00202BE3"/>
    <w:rsid w:val="00226E30"/>
    <w:rsid w:val="00236364"/>
    <w:rsid w:val="00256E71"/>
    <w:rsid w:val="00262454"/>
    <w:rsid w:val="002A2E11"/>
    <w:rsid w:val="002C23AA"/>
    <w:rsid w:val="00320CD9"/>
    <w:rsid w:val="0033083A"/>
    <w:rsid w:val="003372AA"/>
    <w:rsid w:val="00343BF7"/>
    <w:rsid w:val="003569F1"/>
    <w:rsid w:val="00372262"/>
    <w:rsid w:val="00381193"/>
    <w:rsid w:val="00392518"/>
    <w:rsid w:val="003A0845"/>
    <w:rsid w:val="003C1F7F"/>
    <w:rsid w:val="003C7785"/>
    <w:rsid w:val="003E27B4"/>
    <w:rsid w:val="00405A30"/>
    <w:rsid w:val="004203C2"/>
    <w:rsid w:val="00432D43"/>
    <w:rsid w:val="004614A2"/>
    <w:rsid w:val="004739BD"/>
    <w:rsid w:val="00476456"/>
    <w:rsid w:val="00485BDB"/>
    <w:rsid w:val="004A1BE9"/>
    <w:rsid w:val="004D0D4D"/>
    <w:rsid w:val="004D5752"/>
    <w:rsid w:val="004F3BCC"/>
    <w:rsid w:val="00504663"/>
    <w:rsid w:val="00507866"/>
    <w:rsid w:val="00541E88"/>
    <w:rsid w:val="00556E06"/>
    <w:rsid w:val="00570526"/>
    <w:rsid w:val="00575B25"/>
    <w:rsid w:val="005946C1"/>
    <w:rsid w:val="005A18C4"/>
    <w:rsid w:val="005A23E1"/>
    <w:rsid w:val="005C4157"/>
    <w:rsid w:val="005F540B"/>
    <w:rsid w:val="006000A3"/>
    <w:rsid w:val="00615818"/>
    <w:rsid w:val="006201F3"/>
    <w:rsid w:val="00621F4E"/>
    <w:rsid w:val="00661536"/>
    <w:rsid w:val="006637EA"/>
    <w:rsid w:val="00676850"/>
    <w:rsid w:val="006773F5"/>
    <w:rsid w:val="006B4206"/>
    <w:rsid w:val="006B420B"/>
    <w:rsid w:val="006B7C61"/>
    <w:rsid w:val="006D6B82"/>
    <w:rsid w:val="006E1EBE"/>
    <w:rsid w:val="006E700C"/>
    <w:rsid w:val="00704499"/>
    <w:rsid w:val="00731D75"/>
    <w:rsid w:val="007762D2"/>
    <w:rsid w:val="00786CB2"/>
    <w:rsid w:val="007A2F2D"/>
    <w:rsid w:val="007B5D83"/>
    <w:rsid w:val="007D6E7C"/>
    <w:rsid w:val="00807373"/>
    <w:rsid w:val="0081392F"/>
    <w:rsid w:val="00824799"/>
    <w:rsid w:val="00870324"/>
    <w:rsid w:val="00877738"/>
    <w:rsid w:val="0088345A"/>
    <w:rsid w:val="0088784F"/>
    <w:rsid w:val="0089314D"/>
    <w:rsid w:val="00896C65"/>
    <w:rsid w:val="008E471C"/>
    <w:rsid w:val="008F5FD5"/>
    <w:rsid w:val="008F6280"/>
    <w:rsid w:val="00921F8E"/>
    <w:rsid w:val="00936F97"/>
    <w:rsid w:val="009D15A3"/>
    <w:rsid w:val="00A06157"/>
    <w:rsid w:val="00A1628E"/>
    <w:rsid w:val="00A405D9"/>
    <w:rsid w:val="00A50B98"/>
    <w:rsid w:val="00A54294"/>
    <w:rsid w:val="00A75736"/>
    <w:rsid w:val="00A915BE"/>
    <w:rsid w:val="00AA417D"/>
    <w:rsid w:val="00AD6FE5"/>
    <w:rsid w:val="00AE461D"/>
    <w:rsid w:val="00AE46FF"/>
    <w:rsid w:val="00AF7CE5"/>
    <w:rsid w:val="00B027D9"/>
    <w:rsid w:val="00B143C3"/>
    <w:rsid w:val="00B26B2E"/>
    <w:rsid w:val="00B40281"/>
    <w:rsid w:val="00B41EDB"/>
    <w:rsid w:val="00BB1773"/>
    <w:rsid w:val="00BB470F"/>
    <w:rsid w:val="00BB7311"/>
    <w:rsid w:val="00BC4315"/>
    <w:rsid w:val="00BC7646"/>
    <w:rsid w:val="00BD0800"/>
    <w:rsid w:val="00BD0B8E"/>
    <w:rsid w:val="00BD3278"/>
    <w:rsid w:val="00BD7465"/>
    <w:rsid w:val="00BE7100"/>
    <w:rsid w:val="00BF2D85"/>
    <w:rsid w:val="00C0497D"/>
    <w:rsid w:val="00C07D66"/>
    <w:rsid w:val="00C10BE4"/>
    <w:rsid w:val="00C11B31"/>
    <w:rsid w:val="00C27D70"/>
    <w:rsid w:val="00C748EF"/>
    <w:rsid w:val="00C803E2"/>
    <w:rsid w:val="00C845C9"/>
    <w:rsid w:val="00CE3778"/>
    <w:rsid w:val="00CE416D"/>
    <w:rsid w:val="00CF35C5"/>
    <w:rsid w:val="00CF5DA4"/>
    <w:rsid w:val="00D01A00"/>
    <w:rsid w:val="00D20EF9"/>
    <w:rsid w:val="00D303A6"/>
    <w:rsid w:val="00D7248C"/>
    <w:rsid w:val="00D853C3"/>
    <w:rsid w:val="00D87B06"/>
    <w:rsid w:val="00E04528"/>
    <w:rsid w:val="00E1203E"/>
    <w:rsid w:val="00E12E9D"/>
    <w:rsid w:val="00E20656"/>
    <w:rsid w:val="00E804CB"/>
    <w:rsid w:val="00E85218"/>
    <w:rsid w:val="00E93153"/>
    <w:rsid w:val="00EC5BB4"/>
    <w:rsid w:val="00ED1443"/>
    <w:rsid w:val="00EE4808"/>
    <w:rsid w:val="00EF195C"/>
    <w:rsid w:val="00F01BB0"/>
    <w:rsid w:val="00F077B9"/>
    <w:rsid w:val="00F41657"/>
    <w:rsid w:val="00F42D6C"/>
    <w:rsid w:val="00F42E8A"/>
    <w:rsid w:val="00F945B3"/>
    <w:rsid w:val="00FA120F"/>
    <w:rsid w:val="00FB41CB"/>
    <w:rsid w:val="00FB7AEA"/>
    <w:rsid w:val="00FC312C"/>
    <w:rsid w:val="00FD2030"/>
    <w:rsid w:val="00FD6E4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MS Mincho"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No Spacing" w:semiHidden="0" w:unhideWhenUsed="0"/>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lsdException w:name="Intense Emphasis" w:semiHidden="0" w:uiPriority="66" w:unhideWhenUsed="0"/>
    <w:lsdException w:name="Subtle Reference" w:semiHidden="0" w:uiPriority="67" w:unhideWhenUsed="0"/>
    <w:lsdException w:name="Intense Reference" w:semiHidden="0" w:uiPriority="68" w:unhideWhenUsed="0"/>
    <w:lsdException w:name="Book Title" w:semiHidden="0" w:uiPriority="69" w:unhideWhenUsed="0"/>
    <w:lsdException w:name="Bibliography" w:semiHidden="0" w:uiPriority="70" w:unhideWhenUsed="0"/>
    <w:lsdException w:name="TOC Heading" w:uiPriority="71" w:qFormat="1"/>
  </w:latentStyles>
  <w:style w:type="paragraph" w:default="1" w:styleId="Normal">
    <w:name w:val="Normal"/>
    <w:qFormat/>
    <w:rsid w:val="00C845C9"/>
    <w:pPr>
      <w:spacing w:after="160"/>
    </w:pPr>
    <w:rPr>
      <w:sz w:val="22"/>
      <w:lang w:eastAsia="ja-JP"/>
    </w:rPr>
  </w:style>
  <w:style w:type="paragraph" w:styleId="Heading1">
    <w:name w:val="heading 1"/>
    <w:basedOn w:val="Normal"/>
    <w:next w:val="Normal"/>
    <w:link w:val="Heading1Char"/>
    <w:uiPriority w:val="9"/>
    <w:qFormat/>
    <w:rsid w:val="00320CD9"/>
    <w:pPr>
      <w:keepNext/>
      <w:spacing w:before="60" w:after="240"/>
      <w:outlineLvl w:val="0"/>
    </w:pPr>
    <w:rPr>
      <w:rFonts w:cs="Calibri"/>
      <w:b/>
      <w:bCs/>
      <w:color w:val="394A58"/>
      <w:kern w:val="32"/>
      <w:sz w:val="56"/>
      <w:szCs w:val="56"/>
    </w:rPr>
  </w:style>
  <w:style w:type="paragraph" w:styleId="Heading2">
    <w:name w:val="heading 2"/>
    <w:basedOn w:val="Normal"/>
    <w:next w:val="Normal"/>
    <w:link w:val="Heading2Char"/>
    <w:uiPriority w:val="9"/>
    <w:unhideWhenUsed/>
    <w:qFormat/>
    <w:rsid w:val="00160924"/>
    <w:pPr>
      <w:spacing w:after="120"/>
      <w:outlineLvl w:val="1"/>
    </w:pPr>
    <w:rPr>
      <w:b/>
      <w:color w:val="394A58"/>
      <w:sz w:val="24"/>
    </w:rPr>
  </w:style>
  <w:style w:type="paragraph" w:styleId="Heading3">
    <w:name w:val="heading 3"/>
    <w:basedOn w:val="Normal"/>
    <w:next w:val="Normal"/>
    <w:link w:val="Heading3Char"/>
    <w:uiPriority w:val="9"/>
    <w:unhideWhenUsed/>
    <w:qFormat/>
    <w:rsid w:val="00160924"/>
    <w:pPr>
      <w:keepNext/>
      <w:spacing w:after="120"/>
      <w:outlineLvl w:val="2"/>
    </w:pPr>
    <w:rPr>
      <w:rFonts w:cs="Calibri"/>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320CD9"/>
    <w:rPr>
      <w:rFonts w:eastAsia="Times New Roman"/>
      <w:b/>
      <w:color w:val="394A58"/>
      <w:kern w:val="32"/>
      <w:sz w:val="56"/>
      <w:lang w:val="x-none" w:eastAsia="ja-JP"/>
    </w:rPr>
  </w:style>
  <w:style w:type="character" w:customStyle="1" w:styleId="Heading2Char">
    <w:name w:val="Heading 2 Char"/>
    <w:basedOn w:val="DefaultParagraphFont"/>
    <w:link w:val="Heading2"/>
    <w:uiPriority w:val="9"/>
    <w:locked/>
    <w:rsid w:val="00160924"/>
    <w:rPr>
      <w:rFonts w:eastAsia="Times New Roman"/>
      <w:b/>
      <w:color w:val="394A58"/>
      <w:sz w:val="24"/>
      <w:lang w:val="x-none" w:eastAsia="ja-JP"/>
    </w:rPr>
  </w:style>
  <w:style w:type="character" w:customStyle="1" w:styleId="Heading3Char">
    <w:name w:val="Heading 3 Char"/>
    <w:basedOn w:val="DefaultParagraphFont"/>
    <w:link w:val="Heading3"/>
    <w:uiPriority w:val="9"/>
    <w:locked/>
    <w:rsid w:val="00160924"/>
    <w:rPr>
      <w:rFonts w:eastAsia="Times New Roman"/>
      <w:b/>
      <w:sz w:val="24"/>
      <w:lang w:val="x-none" w:eastAsia="ja-JP"/>
    </w:rPr>
  </w:style>
  <w:style w:type="paragraph" w:customStyle="1" w:styleId="Tablebodytext">
    <w:name w:val="Table body text"/>
    <w:basedOn w:val="Normal"/>
    <w:rsid w:val="00E1203E"/>
    <w:pPr>
      <w:tabs>
        <w:tab w:val="left" w:pos="426"/>
      </w:tabs>
      <w:spacing w:after="120"/>
      <w:ind w:right="255"/>
    </w:pPr>
    <w:rPr>
      <w:rFonts w:cs="Arial"/>
      <w:color w:val="262626"/>
      <w:sz w:val="16"/>
      <w:szCs w:val="18"/>
    </w:rPr>
  </w:style>
  <w:style w:type="paragraph" w:styleId="BalloonText">
    <w:name w:val="Balloon Text"/>
    <w:basedOn w:val="Normal"/>
    <w:link w:val="BalloonTextChar"/>
    <w:uiPriority w:val="99"/>
    <w:semiHidden/>
    <w:unhideWhenUsed/>
    <w:rsid w:val="00B027D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B027D9"/>
    <w:rPr>
      <w:rFonts w:ascii="Lucida Grande" w:hAnsi="Lucida Grande"/>
      <w:sz w:val="18"/>
    </w:rPr>
  </w:style>
  <w:style w:type="paragraph" w:styleId="Header">
    <w:name w:val="header"/>
    <w:basedOn w:val="Normal"/>
    <w:link w:val="HeaderChar"/>
    <w:uiPriority w:val="99"/>
    <w:unhideWhenUsed/>
    <w:rsid w:val="00256E71"/>
    <w:pPr>
      <w:tabs>
        <w:tab w:val="center" w:pos="4320"/>
        <w:tab w:val="right" w:pos="8640"/>
      </w:tabs>
      <w:spacing w:after="0"/>
    </w:pPr>
  </w:style>
  <w:style w:type="character" w:customStyle="1" w:styleId="HeaderChar">
    <w:name w:val="Header Char"/>
    <w:basedOn w:val="DefaultParagraphFont"/>
    <w:link w:val="Header"/>
    <w:uiPriority w:val="99"/>
    <w:locked/>
    <w:rsid w:val="00256E71"/>
    <w:rPr>
      <w:rFonts w:eastAsia="Times New Roman"/>
      <w:color w:val="auto"/>
      <w:sz w:val="22"/>
    </w:rPr>
  </w:style>
  <w:style w:type="paragraph" w:styleId="Footer">
    <w:name w:val="footer"/>
    <w:basedOn w:val="Normal"/>
    <w:link w:val="FooterChar"/>
    <w:uiPriority w:val="99"/>
    <w:unhideWhenUsed/>
    <w:rsid w:val="00256E71"/>
    <w:pPr>
      <w:tabs>
        <w:tab w:val="center" w:pos="4320"/>
        <w:tab w:val="right" w:pos="8640"/>
      </w:tabs>
      <w:spacing w:after="0"/>
    </w:pPr>
  </w:style>
  <w:style w:type="character" w:customStyle="1" w:styleId="FooterChar">
    <w:name w:val="Footer Char"/>
    <w:basedOn w:val="DefaultParagraphFont"/>
    <w:link w:val="Footer"/>
    <w:uiPriority w:val="99"/>
    <w:locked/>
    <w:rsid w:val="00256E71"/>
    <w:rPr>
      <w:rFonts w:eastAsia="Times New Roman"/>
      <w:color w:val="auto"/>
      <w:sz w:val="22"/>
    </w:rPr>
  </w:style>
  <w:style w:type="paragraph" w:styleId="Quote">
    <w:name w:val="Quote"/>
    <w:basedOn w:val="Normal"/>
    <w:next w:val="Normal"/>
    <w:link w:val="QuoteChar"/>
    <w:uiPriority w:val="73"/>
    <w:qFormat/>
    <w:rsid w:val="00160924"/>
    <w:rPr>
      <w:i/>
    </w:rPr>
  </w:style>
  <w:style w:type="character" w:customStyle="1" w:styleId="QuoteChar">
    <w:name w:val="Quote Char"/>
    <w:basedOn w:val="DefaultParagraphFont"/>
    <w:link w:val="Quote"/>
    <w:uiPriority w:val="73"/>
    <w:locked/>
    <w:rsid w:val="00160924"/>
    <w:rPr>
      <w:rFonts w:eastAsia="Times New Roman"/>
      <w:i/>
      <w:sz w:val="22"/>
      <w:lang w:val="x-none" w:eastAsia="ja-JP"/>
    </w:rPr>
  </w:style>
  <w:style w:type="paragraph" w:styleId="ListParagraph">
    <w:name w:val="List Paragraph"/>
    <w:basedOn w:val="Normal"/>
    <w:uiPriority w:val="34"/>
    <w:qFormat/>
    <w:rsid w:val="00AE46FF"/>
    <w:pPr>
      <w:spacing w:after="0"/>
      <w:ind w:left="720"/>
      <w:contextualSpacing/>
    </w:pPr>
    <w:rPr>
      <w:rFonts w:ascii="Times New Roman" w:hAnsi="Times New Roman"/>
      <w:sz w:val="24"/>
      <w:szCs w:val="24"/>
      <w:lang w:eastAsia="en-AU"/>
    </w:rPr>
  </w:style>
  <w:style w:type="character" w:styleId="Hyperlink">
    <w:name w:val="Hyperlink"/>
    <w:basedOn w:val="DefaultParagraphFont"/>
    <w:uiPriority w:val="99"/>
    <w:unhideWhenUsed/>
    <w:rsid w:val="001B4FF8"/>
    <w:rPr>
      <w:color w:val="0000FF"/>
      <w:u w:val="single"/>
    </w:rPr>
  </w:style>
  <w:style w:type="character" w:styleId="FollowedHyperlink">
    <w:name w:val="FollowedHyperlink"/>
    <w:basedOn w:val="DefaultParagraphFont"/>
    <w:uiPriority w:val="99"/>
    <w:semiHidden/>
    <w:unhideWhenUsed/>
    <w:rsid w:val="001B4FF8"/>
    <w:rPr>
      <w:color w:val="800080"/>
      <w:u w:val="single"/>
    </w:rPr>
  </w:style>
  <w:style w:type="character" w:customStyle="1" w:styleId="UnresolvedMention">
    <w:name w:val="Unresolved Mention"/>
    <w:uiPriority w:val="99"/>
    <w:semiHidden/>
    <w:unhideWhenUsed/>
    <w:rsid w:val="0033083A"/>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7687018">
      <w:marLeft w:val="0"/>
      <w:marRight w:val="0"/>
      <w:marTop w:val="0"/>
      <w:marBottom w:val="0"/>
      <w:divBdr>
        <w:top w:val="none" w:sz="0" w:space="0" w:color="auto"/>
        <w:left w:val="none" w:sz="0" w:space="0" w:color="auto"/>
        <w:bottom w:val="none" w:sz="0" w:space="0" w:color="auto"/>
        <w:right w:val="none" w:sz="0" w:space="0" w:color="auto"/>
      </w:divBdr>
    </w:div>
    <w:div w:id="1227687019">
      <w:marLeft w:val="0"/>
      <w:marRight w:val="0"/>
      <w:marTop w:val="0"/>
      <w:marBottom w:val="0"/>
      <w:divBdr>
        <w:top w:val="none" w:sz="0" w:space="0" w:color="auto"/>
        <w:left w:val="none" w:sz="0" w:space="0" w:color="auto"/>
        <w:bottom w:val="none" w:sz="0" w:space="0" w:color="auto"/>
        <w:right w:val="none" w:sz="0" w:space="0" w:color="auto"/>
      </w:divBdr>
    </w:div>
    <w:div w:id="1227687020">
      <w:marLeft w:val="0"/>
      <w:marRight w:val="0"/>
      <w:marTop w:val="0"/>
      <w:marBottom w:val="0"/>
      <w:divBdr>
        <w:top w:val="none" w:sz="0" w:space="0" w:color="auto"/>
        <w:left w:val="none" w:sz="0" w:space="0" w:color="auto"/>
        <w:bottom w:val="none" w:sz="0" w:space="0" w:color="auto"/>
        <w:right w:val="none" w:sz="0" w:space="0" w:color="auto"/>
      </w:divBdr>
    </w:div>
    <w:div w:id="122768702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ruecolours.it/" TargetMode="External"/><Relationship Id="rId5" Type="http://schemas.openxmlformats.org/officeDocument/2006/relationships/settings" Target="settings.xml"/><Relationship Id="rId10" Type="http://schemas.openxmlformats.org/officeDocument/2006/relationships/hyperlink" Target="https://www.imdb.com/title/tt7129926/"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C90BAD-6E61-4EA0-A78D-B29D18D23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3</Pages>
  <Words>958</Words>
  <Characters>5466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&lt;the title should accurately reflect the content &gt;</vt:lpstr>
    </vt:vector>
  </TitlesOfParts>
  <Company>DECS</Company>
  <LinksUpToDate>false</LinksUpToDate>
  <CharactersWithSpaces>6412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&lt;the title should accurately reflect the content &gt;</dc:title>
  <dc:subject>&lt;a brief description of the document contents&gt;</dc:subject>
  <dc:creator>&lt;the name of your business unit&gt;</dc:creator>
  <cp:keywords>&lt;words that the customer may use to search for the document&gt;</cp:keywords>
  <dc:description/>
  <cp:lastModifiedBy>Antonella Macchia</cp:lastModifiedBy>
  <cp:revision>5</cp:revision>
  <cp:lastPrinted>2017-08-24T05:15:00Z</cp:lastPrinted>
  <dcterms:created xsi:type="dcterms:W3CDTF">2018-06-12T11:58:00Z</dcterms:created>
  <dcterms:modified xsi:type="dcterms:W3CDTF">2018-09-13T04:12:00Z</dcterms:modified>
</cp:coreProperties>
</file>